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DD" w:rsidRPr="005F3679" w:rsidRDefault="007E05DD" w:rsidP="00D31931">
      <w:pPr>
        <w:pStyle w:val="Bezproreda"/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color w:val="8064A2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GODIŠNJI PLAN I PROGRAM RADA DJEČJEG VRTIĆA</w:t>
      </w:r>
    </w:p>
    <w:p w:rsidR="007E05DD" w:rsidRPr="0090330C" w:rsidRDefault="00BA7AED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„</w:t>
      </w:r>
      <w:r w:rsidR="00B31989"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MORSKI KONJIĆ</w:t>
      </w:r>
      <w:r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“</w:t>
      </w:r>
    </w:p>
    <w:p w:rsidR="007E05DD" w:rsidRPr="0090330C" w:rsidRDefault="00C64937" w:rsidP="0090330C">
      <w:pPr>
        <w:suppressAutoHyphens w:val="0"/>
        <w:jc w:val="center"/>
        <w:textAlignment w:val="auto"/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ZA PEDAGOŠKU GODINU 2020/2021</w:t>
      </w:r>
      <w:r w:rsidR="00B31989" w:rsidRPr="0090330C">
        <w:rPr>
          <w:rFonts w:ascii="Garamond" w:hAnsi="Garamond"/>
          <w:b/>
          <w:color w:val="8064A2"/>
          <w:sz w:val="48"/>
          <w:szCs w:val="48"/>
          <w14:shadow w14:blurRad="50749" w14:dist="37630" w14:dir="2700000" w14:sx="100000" w14:sy="100000" w14:kx="0" w14:ky="0" w14:algn="b">
            <w14:srgbClr w14:val="000000"/>
          </w14:shadow>
        </w:rPr>
        <w:t>.</w:t>
      </w:r>
    </w:p>
    <w:p w:rsidR="007E05DD" w:rsidRPr="0090330C" w:rsidRDefault="007E05DD" w:rsidP="0090330C">
      <w:pPr>
        <w:suppressAutoHyphens w:val="0"/>
        <w:jc w:val="center"/>
        <w:textAlignment w:val="auto"/>
        <w:rPr>
          <w:rFonts w:ascii="Garamond" w:hAnsi="Garamond"/>
          <w:b/>
          <w:sz w:val="48"/>
          <w:szCs w:val="4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CF2FC1" w:rsidRDefault="00CF2FC1" w:rsidP="0090330C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BF34AF" w:rsidRPr="00CF2FC1" w:rsidRDefault="00C64937" w:rsidP="00CF2FC1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Rujan, 2020</w:t>
      </w:r>
      <w:r w:rsidR="00B31989" w:rsidRPr="007724F5">
        <w:rPr>
          <w:rFonts w:ascii="Garamond" w:hAnsi="Garamond"/>
          <w:b/>
          <w:sz w:val="28"/>
          <w:szCs w:val="28"/>
        </w:rPr>
        <w:t>.</w:t>
      </w:r>
    </w:p>
    <w:p w:rsidR="00BF34AF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  <w:r w:rsidRPr="0090330C">
        <w:rPr>
          <w:rFonts w:ascii="Garamond" w:hAnsi="Garamond"/>
          <w:bCs/>
          <w:iCs/>
          <w:color w:val="000000"/>
          <w:sz w:val="28"/>
          <w:szCs w:val="28"/>
        </w:rPr>
        <w:lastRenderedPageBreak/>
        <w:t>Na sjednici Odgojiteljsk</w:t>
      </w:r>
      <w:r w:rsidR="000045AE"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og vijeća </w:t>
      </w:r>
      <w:r w:rsidR="007A674B">
        <w:rPr>
          <w:rFonts w:ascii="Garamond" w:hAnsi="Garamond"/>
          <w:bCs/>
          <w:iCs/>
          <w:color w:val="000000"/>
          <w:sz w:val="28"/>
          <w:szCs w:val="28"/>
        </w:rPr>
        <w:t>23</w:t>
      </w:r>
      <w:r w:rsidR="00C64937">
        <w:rPr>
          <w:rFonts w:ascii="Garamond" w:hAnsi="Garamond"/>
          <w:bCs/>
          <w:iCs/>
          <w:color w:val="000000"/>
          <w:sz w:val="28"/>
          <w:szCs w:val="28"/>
        </w:rPr>
        <w:t>.09.2020</w:t>
      </w:r>
      <w:r w:rsidR="000045AE" w:rsidRPr="0090330C">
        <w:rPr>
          <w:rFonts w:ascii="Garamond" w:hAnsi="Garamond"/>
          <w:bCs/>
          <w:iCs/>
          <w:color w:val="000000"/>
          <w:sz w:val="28"/>
          <w:szCs w:val="28"/>
        </w:rPr>
        <w:t>. razmotren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je </w:t>
      </w:r>
      <w:r w:rsidR="00B44F2A" w:rsidRPr="0090330C">
        <w:rPr>
          <w:rFonts w:ascii="Garamond" w:hAnsi="Garamond"/>
          <w:bCs/>
          <w:iCs/>
          <w:color w:val="000000"/>
          <w:sz w:val="28"/>
          <w:szCs w:val="28"/>
        </w:rPr>
        <w:t>Godišnji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 plana i </w:t>
      </w:r>
    </w:p>
    <w:p w:rsidR="007E05DD" w:rsidRPr="00790700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  <w:r w:rsidRPr="0090330C">
        <w:rPr>
          <w:rFonts w:ascii="Garamond" w:hAnsi="Garamond"/>
          <w:bCs/>
          <w:iCs/>
          <w:color w:val="000000"/>
          <w:sz w:val="28"/>
          <w:szCs w:val="28"/>
        </w:rPr>
        <w:t>prog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 xml:space="preserve">rama rada DV </w:t>
      </w:r>
      <w:r w:rsidR="00790700">
        <w:rPr>
          <w:rFonts w:ascii="Garamond" w:hAnsi="Garamond"/>
          <w:bCs/>
          <w:iCs/>
          <w:color w:val="000000"/>
          <w:sz w:val="28"/>
          <w:szCs w:val="28"/>
        </w:rPr>
        <w:t>„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>Morski konji</w:t>
      </w:r>
      <w:r w:rsidR="00790700">
        <w:rPr>
          <w:rFonts w:ascii="Garamond" w:hAnsi="Garamond"/>
          <w:bCs/>
          <w:iCs/>
          <w:color w:val="000000"/>
          <w:sz w:val="28"/>
          <w:szCs w:val="28"/>
        </w:rPr>
        <w:t>ć“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 xml:space="preserve"> za</w:t>
      </w:r>
      <w:r w:rsidRPr="0090330C">
        <w:rPr>
          <w:rFonts w:ascii="Garamond" w:hAnsi="Garamond"/>
          <w:bCs/>
          <w:iCs/>
          <w:color w:val="000000"/>
          <w:sz w:val="28"/>
          <w:szCs w:val="28"/>
        </w:rPr>
        <w:t xml:space="preserve"> peda</w:t>
      </w:r>
      <w:r w:rsidR="007724F5">
        <w:rPr>
          <w:rFonts w:ascii="Garamond" w:hAnsi="Garamond"/>
          <w:bCs/>
          <w:iCs/>
          <w:color w:val="000000"/>
          <w:sz w:val="28"/>
          <w:szCs w:val="28"/>
        </w:rPr>
        <w:t>gošku godinu</w:t>
      </w:r>
      <w:r w:rsidR="005C6E9D">
        <w:rPr>
          <w:rFonts w:ascii="Garamond" w:hAnsi="Garamond"/>
          <w:bCs/>
          <w:iCs/>
          <w:color w:val="000000"/>
          <w:sz w:val="28"/>
          <w:szCs w:val="28"/>
        </w:rPr>
        <w:t xml:space="preserve"> 2020</w:t>
      </w:r>
      <w:r w:rsidR="00C64937">
        <w:rPr>
          <w:rFonts w:ascii="Garamond" w:hAnsi="Garamond"/>
          <w:bCs/>
          <w:iCs/>
          <w:color w:val="000000"/>
          <w:sz w:val="28"/>
          <w:szCs w:val="28"/>
        </w:rPr>
        <w:t>/2021.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iCs/>
          <w:color w:val="000000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Arial"/>
          <w:sz w:val="28"/>
          <w:szCs w:val="28"/>
        </w:rPr>
        <w:t xml:space="preserve">Godišnji  plan i program rada Dječjeg vrtića </w:t>
      </w:r>
      <w:r w:rsidR="00790700">
        <w:rPr>
          <w:rFonts w:ascii="Garamond" w:hAnsi="Garamond" w:cs="Arial"/>
          <w:sz w:val="28"/>
          <w:szCs w:val="28"/>
        </w:rPr>
        <w:t>„</w:t>
      </w:r>
      <w:r w:rsidRPr="0090330C">
        <w:rPr>
          <w:rFonts w:ascii="Garamond" w:hAnsi="Garamond" w:cs="Arial"/>
          <w:sz w:val="28"/>
          <w:szCs w:val="28"/>
        </w:rPr>
        <w:t>Morski konjić</w:t>
      </w:r>
      <w:r w:rsidR="00790700">
        <w:rPr>
          <w:rFonts w:ascii="Garamond" w:hAnsi="Garamond" w:cs="Arial"/>
          <w:sz w:val="28"/>
          <w:szCs w:val="28"/>
        </w:rPr>
        <w:t>“</w:t>
      </w:r>
      <w:r w:rsidR="00C64937">
        <w:rPr>
          <w:rFonts w:ascii="Garamond" w:hAnsi="Garamond" w:cs="Arial"/>
          <w:sz w:val="28"/>
          <w:szCs w:val="28"/>
        </w:rPr>
        <w:t xml:space="preserve"> za pedagošku godinu </w:t>
      </w:r>
      <w:r w:rsidR="005C6E9D">
        <w:rPr>
          <w:rFonts w:ascii="Garamond" w:hAnsi="Garamond" w:cs="Arial"/>
          <w:sz w:val="28"/>
          <w:szCs w:val="28"/>
        </w:rPr>
        <w:t>2020</w:t>
      </w:r>
      <w:r w:rsidR="00C64937">
        <w:rPr>
          <w:rFonts w:ascii="Garamond" w:hAnsi="Garamond" w:cs="Arial"/>
          <w:sz w:val="28"/>
          <w:szCs w:val="28"/>
        </w:rPr>
        <w:t>/2021</w:t>
      </w:r>
      <w:r w:rsidR="005C6E9D">
        <w:rPr>
          <w:rFonts w:ascii="Garamond" w:hAnsi="Garamond" w:cs="Arial"/>
          <w:sz w:val="28"/>
          <w:szCs w:val="28"/>
        </w:rPr>
        <w:t xml:space="preserve">. </w:t>
      </w:r>
      <w:r w:rsidR="00BF34AF">
        <w:rPr>
          <w:rFonts w:ascii="Garamond" w:hAnsi="Garamond" w:cs="Arial"/>
          <w:sz w:val="28"/>
          <w:szCs w:val="28"/>
        </w:rPr>
        <w:t xml:space="preserve"> razmo</w:t>
      </w:r>
      <w:r w:rsidR="008640DD">
        <w:rPr>
          <w:rFonts w:ascii="Garamond" w:hAnsi="Garamond" w:cs="Arial"/>
          <w:sz w:val="28"/>
          <w:szCs w:val="28"/>
        </w:rPr>
        <w:t>tren</w:t>
      </w:r>
      <w:r w:rsidRPr="0090330C">
        <w:rPr>
          <w:rFonts w:ascii="Garamond" w:hAnsi="Garamond" w:cs="Arial"/>
          <w:sz w:val="28"/>
          <w:szCs w:val="28"/>
        </w:rPr>
        <w:t xml:space="preserve"> je i prihvaćen na sjednici U</w:t>
      </w:r>
      <w:r w:rsidR="00B44F2A" w:rsidRPr="0090330C">
        <w:rPr>
          <w:rFonts w:ascii="Garamond" w:hAnsi="Garamond" w:cs="Arial"/>
          <w:sz w:val="28"/>
          <w:szCs w:val="28"/>
        </w:rPr>
        <w:t xml:space="preserve">pravnog vijeća dana </w:t>
      </w:r>
      <w:r w:rsidR="00C64937">
        <w:rPr>
          <w:rFonts w:ascii="Garamond" w:hAnsi="Garamond" w:cs="Arial"/>
          <w:sz w:val="28"/>
          <w:szCs w:val="28"/>
        </w:rPr>
        <w:t>24.09.2020</w:t>
      </w:r>
      <w:r w:rsidR="00B44F2A" w:rsidRPr="0090330C">
        <w:rPr>
          <w:rFonts w:ascii="Garamond" w:hAnsi="Garamond" w:cs="Arial"/>
          <w:sz w:val="28"/>
          <w:szCs w:val="28"/>
        </w:rPr>
        <w:t>.</w:t>
      </w: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uppressAutoHyphens w:val="0"/>
        <w:ind w:firstLine="54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4AF" w:rsidRPr="00BF34AF" w:rsidRDefault="00C64937" w:rsidP="00BF34AF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Podgora, rujan 2020</w:t>
      </w:r>
      <w:r w:rsidR="00BF34AF" w:rsidRPr="00BF34AF">
        <w:rPr>
          <w:rFonts w:ascii="Garamond" w:hAnsi="Garamond"/>
          <w:sz w:val="28"/>
          <w:szCs w:val="28"/>
        </w:rPr>
        <w:t>.</w:t>
      </w: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Ravnateljica: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________________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Antonija Musulin</w:t>
      </w:r>
    </w:p>
    <w:p w:rsid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</w:p>
    <w:p w:rsidR="00BF34AF" w:rsidRPr="00BF34AF" w:rsidRDefault="00BF34AF" w:rsidP="00BF34AF">
      <w:pPr>
        <w:spacing w:line="360" w:lineRule="auto"/>
        <w:rPr>
          <w:rFonts w:ascii="Garamond" w:hAnsi="Garamond"/>
          <w:sz w:val="28"/>
          <w:szCs w:val="28"/>
        </w:rPr>
      </w:pPr>
    </w:p>
    <w:p w:rsid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 w:rsidRPr="00BF34AF">
        <w:rPr>
          <w:rFonts w:ascii="Garamond" w:hAnsi="Garamond"/>
          <w:sz w:val="28"/>
          <w:szCs w:val="28"/>
        </w:rPr>
        <w:t>Predsjednik Upravnog vijeća:</w:t>
      </w:r>
    </w:p>
    <w:p w:rsidR="00BF34AF" w:rsidRPr="00BF34AF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</w:p>
    <w:p w:rsidR="007E05DD" w:rsidRDefault="00BF34AF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</w:t>
      </w:r>
      <w:r w:rsidRPr="00BF34AF">
        <w:rPr>
          <w:rFonts w:ascii="Garamond" w:hAnsi="Garamond"/>
          <w:sz w:val="28"/>
          <w:szCs w:val="28"/>
        </w:rPr>
        <w:t>________________</w:t>
      </w:r>
    </w:p>
    <w:p w:rsidR="00336525" w:rsidRPr="0090330C" w:rsidRDefault="00336525" w:rsidP="00BF34AF">
      <w:pPr>
        <w:spacing w:line="36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Miljenko </w:t>
      </w:r>
      <w:proofErr w:type="spellStart"/>
      <w:r>
        <w:rPr>
          <w:rFonts w:ascii="Garamond" w:hAnsi="Garamond"/>
          <w:sz w:val="28"/>
          <w:szCs w:val="28"/>
        </w:rPr>
        <w:t>Lucijetić</w:t>
      </w:r>
      <w:proofErr w:type="spellEnd"/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336525" w:rsidRDefault="00CA4FA1" w:rsidP="00CA4FA1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  <w:r w:rsidR="00B44F2A" w:rsidRPr="0090330C">
        <w:rPr>
          <w:rFonts w:ascii="Garamond" w:hAnsi="Garamond"/>
          <w:b/>
          <w:sz w:val="32"/>
          <w:szCs w:val="32"/>
        </w:rPr>
        <w:lastRenderedPageBreak/>
        <w:t>USTROJSTVO RADA I MATERIJALNI UVJETI</w:t>
      </w:r>
    </w:p>
    <w:p w:rsidR="00AB0DAB" w:rsidRPr="0090330C" w:rsidRDefault="00AB0DAB" w:rsidP="0090330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DV </w:t>
      </w:r>
      <w:r w:rsidR="00790700">
        <w:rPr>
          <w:rFonts w:ascii="Garamond" w:hAnsi="Garamond"/>
          <w:sz w:val="28"/>
          <w:szCs w:val="28"/>
        </w:rPr>
        <w:t>„</w:t>
      </w:r>
      <w:r w:rsidRPr="0090330C">
        <w:rPr>
          <w:rFonts w:ascii="Garamond" w:hAnsi="Garamond"/>
          <w:sz w:val="28"/>
          <w:szCs w:val="28"/>
        </w:rPr>
        <w:t>Morski konjić</w:t>
      </w:r>
      <w:r w:rsidR="00790700">
        <w:rPr>
          <w:rFonts w:ascii="Garamond" w:hAnsi="Garamond"/>
          <w:sz w:val="28"/>
          <w:szCs w:val="28"/>
        </w:rPr>
        <w:t>“</w:t>
      </w:r>
      <w:r w:rsidRPr="0090330C">
        <w:rPr>
          <w:rFonts w:ascii="Garamond" w:hAnsi="Garamond"/>
          <w:sz w:val="28"/>
          <w:szCs w:val="28"/>
        </w:rPr>
        <w:t xml:space="preserve"> (u daljnjem tekstu:Vrtić</w:t>
      </w:r>
      <w:r w:rsidR="00B31989" w:rsidRPr="0090330C">
        <w:rPr>
          <w:rFonts w:ascii="Garamond" w:hAnsi="Garamond"/>
          <w:sz w:val="28"/>
          <w:szCs w:val="28"/>
        </w:rPr>
        <w:t>) organizira i provodi program njege, odgoja i obrazovanja, zdravstvene zaštite i prehrane za djecu od navršene tri godine života do polaska u osnovnu školu. Predškolski odgoj ostvaruje se u skladu s razvojnim osobinama i potrebama djece te socijalnim, kulturnim, vjerskim i drugim potrebama obitelji.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Ovo  je jedini vrtić na području </w:t>
      </w:r>
      <w:r w:rsidR="00790700">
        <w:rPr>
          <w:rFonts w:ascii="Garamond" w:hAnsi="Garamond"/>
          <w:sz w:val="28"/>
          <w:szCs w:val="28"/>
        </w:rPr>
        <w:t xml:space="preserve">općine </w:t>
      </w:r>
      <w:proofErr w:type="spellStart"/>
      <w:r w:rsidR="00790700">
        <w:rPr>
          <w:rFonts w:ascii="Garamond" w:hAnsi="Garamond"/>
          <w:sz w:val="28"/>
          <w:szCs w:val="28"/>
        </w:rPr>
        <w:t>Podgore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koji pohađaju djeca iz oko</w:t>
      </w:r>
      <w:r w:rsidR="00BA7AED" w:rsidRPr="0090330C">
        <w:rPr>
          <w:rFonts w:ascii="Garamond" w:hAnsi="Garamond"/>
          <w:sz w:val="28"/>
          <w:szCs w:val="28"/>
        </w:rPr>
        <w:t>lnih mjesta</w:t>
      </w:r>
      <w:r w:rsidR="00B44F2A" w:rsidRPr="0090330C">
        <w:rPr>
          <w:rFonts w:ascii="Garamond" w:hAnsi="Garamond"/>
          <w:sz w:val="28"/>
          <w:szCs w:val="28"/>
        </w:rPr>
        <w:t xml:space="preserve">: Podgora, Igrane, </w:t>
      </w:r>
      <w:proofErr w:type="spellStart"/>
      <w:r w:rsidR="00CF2FC1">
        <w:rPr>
          <w:rFonts w:ascii="Garamond" w:hAnsi="Garamond"/>
          <w:sz w:val="28"/>
          <w:szCs w:val="28"/>
        </w:rPr>
        <w:t>Drašnice</w:t>
      </w:r>
      <w:proofErr w:type="spellEnd"/>
      <w:r w:rsidR="00CF2FC1">
        <w:rPr>
          <w:rFonts w:ascii="Garamond" w:hAnsi="Garamond"/>
          <w:sz w:val="28"/>
          <w:szCs w:val="28"/>
        </w:rPr>
        <w:t xml:space="preserve"> i</w:t>
      </w:r>
      <w:r w:rsidRPr="0090330C">
        <w:rPr>
          <w:rFonts w:ascii="Garamond" w:hAnsi="Garamond"/>
          <w:sz w:val="28"/>
          <w:szCs w:val="28"/>
        </w:rPr>
        <w:t xml:space="preserve"> </w:t>
      </w:r>
      <w:proofErr w:type="spellStart"/>
      <w:r w:rsidRPr="0090330C">
        <w:rPr>
          <w:rFonts w:ascii="Garamond" w:hAnsi="Garamond"/>
          <w:sz w:val="28"/>
          <w:szCs w:val="28"/>
        </w:rPr>
        <w:t>Živogošće</w:t>
      </w:r>
      <w:proofErr w:type="spellEnd"/>
      <w:r w:rsidRPr="0090330C">
        <w:rPr>
          <w:rFonts w:ascii="Garamond" w:hAnsi="Garamond"/>
          <w:sz w:val="28"/>
          <w:szCs w:val="28"/>
        </w:rPr>
        <w:t>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Godišnji plan i program  odgojno-obrazovnog rada Dječjeg vrtića „Morski konjić“ donosi se u skladu Zakona o predškolskom odgoju i naob</w:t>
      </w:r>
      <w:r w:rsidR="00BA7AED" w:rsidRPr="0090330C">
        <w:rPr>
          <w:rFonts w:ascii="Garamond" w:hAnsi="Garamond"/>
          <w:sz w:val="28"/>
          <w:szCs w:val="28"/>
        </w:rPr>
        <w:t>razbi predškolske djece       (N.N.10/97 i 107/07</w:t>
      </w:r>
      <w:r w:rsidRPr="0090330C">
        <w:rPr>
          <w:rFonts w:ascii="Garamond" w:hAnsi="Garamond"/>
          <w:sz w:val="28"/>
          <w:szCs w:val="28"/>
        </w:rPr>
        <w:t>), Državnim pedagoškim standardom pr</w:t>
      </w:r>
      <w:r w:rsidR="00BA7AED" w:rsidRPr="0090330C">
        <w:rPr>
          <w:rFonts w:ascii="Garamond" w:hAnsi="Garamond"/>
          <w:sz w:val="28"/>
          <w:szCs w:val="28"/>
        </w:rPr>
        <w:t>edškolskog odgoja i naobrazbe (N. N. 90/10, 63/08</w:t>
      </w:r>
      <w:r w:rsidRPr="0090330C">
        <w:rPr>
          <w:rFonts w:ascii="Garamond" w:hAnsi="Garamond"/>
          <w:sz w:val="28"/>
          <w:szCs w:val="28"/>
        </w:rPr>
        <w:t>) i Statuta Vrtića.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8"/>
      </w:tblGrid>
      <w:tr w:rsidR="007E05DD" w:rsidRPr="0090330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A2" w:rsidRPr="005B1FA2" w:rsidRDefault="005B1FA2" w:rsidP="005B1FA2">
            <w:pPr>
              <w:spacing w:line="360" w:lineRule="auto"/>
              <w:ind w:left="720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7C34B0" w:rsidRPr="008F4EEE" w:rsidRDefault="00CF2FC1" w:rsidP="005B1FA2">
            <w:p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8F4EEE">
              <w:rPr>
                <w:rFonts w:ascii="Garamond" w:hAnsi="Garamond"/>
                <w:sz w:val="28"/>
                <w:szCs w:val="28"/>
              </w:rPr>
              <w:t>Gradit ćemo kvalitetan Vrtić</w:t>
            </w:r>
            <w:r w:rsidR="005B1FA2" w:rsidRPr="008F4EEE">
              <w:rPr>
                <w:rFonts w:ascii="Garamond" w:hAnsi="Garamond"/>
                <w:sz w:val="28"/>
                <w:szCs w:val="28"/>
              </w:rPr>
              <w:t xml:space="preserve"> u kojem će odgoj i obrazovanje djece biti rezultat cj</w:t>
            </w:r>
            <w:r w:rsidR="005B1FA2" w:rsidRPr="008F4EEE">
              <w:rPr>
                <w:rFonts w:ascii="Garamond" w:hAnsi="Garamond"/>
                <w:sz w:val="28"/>
                <w:szCs w:val="28"/>
              </w:rPr>
              <w:t>e</w:t>
            </w:r>
            <w:r w:rsidR="005B1FA2" w:rsidRPr="008F4EEE">
              <w:rPr>
                <w:rFonts w:ascii="Garamond" w:hAnsi="Garamond"/>
                <w:sz w:val="28"/>
                <w:szCs w:val="28"/>
              </w:rPr>
              <w:t>lokupnog materijalnog i socijalnog okruženja, a ne izoliranih obrazovnih sadržaja</w:t>
            </w:r>
            <w:r w:rsidRPr="008F4EEE">
              <w:rPr>
                <w:rFonts w:ascii="Garamond" w:hAnsi="Garamond"/>
                <w:sz w:val="28"/>
                <w:szCs w:val="28"/>
              </w:rPr>
              <w:t>.</w:t>
            </w:r>
            <w:r w:rsidR="005B1FA2" w:rsidRPr="008F4EEE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B748D3" w:rsidRPr="00FF05E9" w:rsidRDefault="005B1FA2" w:rsidP="00B748D3">
            <w:pPr>
              <w:numPr>
                <w:ilvl w:val="0"/>
                <w:numId w:val="31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/>
                <w:sz w:val="28"/>
                <w:szCs w:val="28"/>
              </w:rPr>
              <w:t>Suradn</w:t>
            </w:r>
            <w:r w:rsidR="00790700">
              <w:rPr>
                <w:rFonts w:ascii="Garamond" w:hAnsi="Garamond"/>
                <w:sz w:val="28"/>
                <w:szCs w:val="28"/>
              </w:rPr>
              <w:t>jom, zajedničkim i profesionalni</w:t>
            </w:r>
            <w:r w:rsidRPr="008F4EEE">
              <w:rPr>
                <w:rFonts w:ascii="Garamond" w:hAnsi="Garamond"/>
                <w:sz w:val="28"/>
                <w:szCs w:val="28"/>
              </w:rPr>
              <w:t>m pristupom konkretnim u</w:t>
            </w:r>
            <w:r w:rsidR="00CF2FC1" w:rsidRPr="008F4EEE">
              <w:rPr>
                <w:rFonts w:ascii="Garamond" w:hAnsi="Garamond"/>
                <w:sz w:val="28"/>
                <w:szCs w:val="28"/>
              </w:rPr>
              <w:t>vjetima naše ustanove njegovat ćemo</w:t>
            </w:r>
            <w:r w:rsidRPr="008F4EEE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8F4EEE">
              <w:rPr>
                <w:rFonts w:ascii="Garamond" w:hAnsi="Garamond"/>
                <w:sz w:val="28"/>
                <w:szCs w:val="28"/>
              </w:rPr>
              <w:t>podržavajuće</w:t>
            </w:r>
            <w:proofErr w:type="spellEnd"/>
            <w:r w:rsidR="00CF2FC1" w:rsidRPr="008F4EEE">
              <w:rPr>
                <w:rFonts w:ascii="Garamond" w:hAnsi="Garamond"/>
                <w:sz w:val="28"/>
                <w:szCs w:val="28"/>
              </w:rPr>
              <w:t xml:space="preserve"> i kooperativno ozračje</w:t>
            </w:r>
            <w:r w:rsidR="00B748D3" w:rsidRPr="008F4EEE">
              <w:rPr>
                <w:rFonts w:ascii="Garamond" w:hAnsi="Garamond"/>
                <w:sz w:val="28"/>
                <w:szCs w:val="28"/>
              </w:rPr>
              <w:t>.</w:t>
            </w:r>
            <w:r w:rsidR="00B748D3" w:rsidRPr="008F4EEE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="004E7190" w:rsidRPr="008F4EEE">
              <w:rPr>
                <w:rFonts w:ascii="Garamond" w:hAnsi="Garamond" w:cs="Calibri"/>
                <w:sz w:val="28"/>
                <w:szCs w:val="28"/>
              </w:rPr>
              <w:t>P</w:t>
            </w:r>
            <w:r w:rsidR="00B748D3" w:rsidRPr="008F4EEE">
              <w:rPr>
                <w:rFonts w:ascii="Garamond" w:hAnsi="Garamond" w:cs="Calibri"/>
                <w:sz w:val="28"/>
                <w:szCs w:val="28"/>
              </w:rPr>
              <w:t>osebice će se voditi briga o kvaliteti komunikacije, u svim odgojno obrazovnim sit</w:t>
            </w:r>
            <w:r w:rsidR="00B748D3" w:rsidRPr="008F4EEE">
              <w:rPr>
                <w:rFonts w:ascii="Garamond" w:hAnsi="Garamond" w:cs="Calibri"/>
                <w:sz w:val="28"/>
                <w:szCs w:val="28"/>
              </w:rPr>
              <w:t>u</w:t>
            </w:r>
            <w:r w:rsidR="00B748D3" w:rsidRPr="008F4EEE">
              <w:rPr>
                <w:rFonts w:ascii="Garamond" w:hAnsi="Garamond" w:cs="Calibri"/>
                <w:sz w:val="28"/>
                <w:szCs w:val="28"/>
              </w:rPr>
              <w:t>acijama između odgajatelja i djeteta/djece, te odraslih međusobno (kurik</w:t>
            </w:r>
            <w:r w:rsidR="00B748D3" w:rsidRPr="008F4EEE">
              <w:rPr>
                <w:rFonts w:ascii="Garamond" w:hAnsi="Garamond" w:cs="Calibri"/>
                <w:sz w:val="28"/>
                <w:szCs w:val="28"/>
              </w:rPr>
              <w:t>u</w:t>
            </w:r>
            <w:r w:rsidR="00B748D3" w:rsidRPr="008F4EEE">
              <w:rPr>
                <w:rFonts w:ascii="Garamond" w:hAnsi="Garamond" w:cs="Calibri"/>
                <w:sz w:val="28"/>
                <w:szCs w:val="28"/>
              </w:rPr>
              <w:t>lum vrtića predstavlja ukupnost interakcijsko-komunikacijskog konteksta)</w:t>
            </w:r>
            <w:r w:rsidR="00B748D3" w:rsidRPr="00FF05E9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="004E7190">
              <w:rPr>
                <w:rFonts w:ascii="Garamond" w:hAnsi="Garamond" w:cs="Calibri"/>
                <w:sz w:val="28"/>
                <w:szCs w:val="28"/>
              </w:rPr>
              <w:t>.</w:t>
            </w:r>
          </w:p>
          <w:p w:rsidR="008F4EEE" w:rsidRDefault="008F4EEE" w:rsidP="008F4EEE">
            <w:pPr>
              <w:numPr>
                <w:ilvl w:val="0"/>
                <w:numId w:val="31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S</w:t>
            </w:r>
            <w:r w:rsidR="00B748D3" w:rsidRPr="00FF05E9">
              <w:rPr>
                <w:rFonts w:ascii="Garamond" w:hAnsi="Garamond" w:cs="Calibri"/>
                <w:sz w:val="28"/>
                <w:szCs w:val="28"/>
              </w:rPr>
              <w:t xml:space="preserve"> tim u vezi, dokumentirat će se komunikacijske situacije (videozapisi, aud</w:t>
            </w:r>
            <w:r w:rsidR="00B748D3" w:rsidRPr="00FF05E9">
              <w:rPr>
                <w:rFonts w:ascii="Garamond" w:hAnsi="Garamond" w:cs="Calibri"/>
                <w:sz w:val="28"/>
                <w:szCs w:val="28"/>
              </w:rPr>
              <w:t>i</w:t>
            </w:r>
            <w:r w:rsidR="00B748D3" w:rsidRPr="00FF05E9">
              <w:rPr>
                <w:rFonts w:ascii="Garamond" w:hAnsi="Garamond" w:cs="Calibri"/>
                <w:sz w:val="28"/>
                <w:szCs w:val="28"/>
              </w:rPr>
              <w:t>tivni zapisi, bilježenje protokolima) s ciljem osvješćivanja prirode komunik</w:t>
            </w:r>
            <w:r w:rsidR="00B748D3" w:rsidRPr="00FF05E9">
              <w:rPr>
                <w:rFonts w:ascii="Garamond" w:hAnsi="Garamond" w:cs="Calibri"/>
                <w:sz w:val="28"/>
                <w:szCs w:val="28"/>
              </w:rPr>
              <w:t>a</w:t>
            </w:r>
            <w:r w:rsidR="00B748D3" w:rsidRPr="00FF05E9">
              <w:rPr>
                <w:rFonts w:ascii="Garamond" w:hAnsi="Garamond" w:cs="Calibri"/>
                <w:sz w:val="28"/>
                <w:szCs w:val="28"/>
              </w:rPr>
              <w:t>cije između odgajatelje i djece</w:t>
            </w:r>
            <w:r w:rsidR="004E7190">
              <w:rPr>
                <w:rFonts w:ascii="Garamond" w:hAnsi="Garamond" w:cs="Calibri"/>
                <w:sz w:val="28"/>
                <w:szCs w:val="28"/>
              </w:rPr>
              <w:t xml:space="preserve">. </w:t>
            </w:r>
          </w:p>
          <w:p w:rsidR="008F4EEE" w:rsidRPr="008F4EEE" w:rsidRDefault="004E7190" w:rsidP="008F4EEE">
            <w:pPr>
              <w:numPr>
                <w:ilvl w:val="0"/>
                <w:numId w:val="31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Kako bismo </w:t>
            </w:r>
            <w:r w:rsidR="008F4EEE">
              <w:rPr>
                <w:rFonts w:ascii="Garamond" w:hAnsi="Garamond" w:cs="Calibri"/>
                <w:sz w:val="28"/>
                <w:szCs w:val="28"/>
              </w:rPr>
              <w:t xml:space="preserve">kontinuirano kroz cijelu godinu radili na kvaliteti komunikacije problematizirat ćemo </w:t>
            </w:r>
            <w:r w:rsidR="00790700">
              <w:rPr>
                <w:rFonts w:ascii="Garamond" w:hAnsi="Garamond" w:cs="Calibri"/>
                <w:sz w:val="28"/>
                <w:szCs w:val="28"/>
              </w:rPr>
              <w:t xml:space="preserve">istu </w:t>
            </w:r>
            <w:r w:rsidR="008F4EEE">
              <w:rPr>
                <w:rFonts w:ascii="Garamond" w:hAnsi="Garamond" w:cs="Calibri"/>
                <w:sz w:val="28"/>
                <w:szCs w:val="28"/>
              </w:rPr>
              <w:t>na stručnim aktivima i odgojiteljskim vijećima:</w:t>
            </w:r>
            <w:r w:rsidR="008F4EEE">
              <w:t xml:space="preserve"> 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8F4EEE" w:rsidRPr="008F4EEE" w:rsidRDefault="008F4EEE" w:rsidP="008F4EEE">
            <w:pPr>
              <w:numPr>
                <w:ilvl w:val="0"/>
                <w:numId w:val="48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 xml:space="preserve">Slušanje, razumijevanje i uvažavanje djeteta kao osobe </w:t>
            </w:r>
          </w:p>
          <w:p w:rsidR="008F4EEE" w:rsidRPr="008F4EEE" w:rsidRDefault="008F4EEE" w:rsidP="008F4EEE">
            <w:pPr>
              <w:numPr>
                <w:ilvl w:val="0"/>
                <w:numId w:val="48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Uporaba dijaloškog govora s djetetom pojedinačno i grupno</w:t>
            </w:r>
          </w:p>
          <w:p w:rsidR="008F4EEE" w:rsidRPr="008F4EEE" w:rsidRDefault="008F4EEE" w:rsidP="008F4EEE">
            <w:pPr>
              <w:numPr>
                <w:ilvl w:val="0"/>
                <w:numId w:val="48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Uporaba monološkog govora s djetetom pojedinačno i grupno</w:t>
            </w:r>
          </w:p>
          <w:p w:rsidR="008F4EEE" w:rsidRPr="008F4EEE" w:rsidRDefault="008F4EEE" w:rsidP="008F4EEE">
            <w:pPr>
              <w:numPr>
                <w:ilvl w:val="0"/>
                <w:numId w:val="48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Razvoj sposobnosti pravilnog korištenja neverbalnog izražavanja</w:t>
            </w:r>
          </w:p>
          <w:p w:rsidR="008F4EEE" w:rsidRPr="008F4EEE" w:rsidRDefault="008F4EEE" w:rsidP="008F4EEE">
            <w:pPr>
              <w:numPr>
                <w:ilvl w:val="0"/>
                <w:numId w:val="48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Unaprjeđenje suradnje s roditeljima kroz pozitivne oblike komunikacije</w:t>
            </w:r>
          </w:p>
          <w:p w:rsidR="00B748D3" w:rsidRDefault="008F4EEE" w:rsidP="008F4EEE">
            <w:pPr>
              <w:numPr>
                <w:ilvl w:val="0"/>
                <w:numId w:val="48"/>
              </w:numPr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Unaprjeđenje suradnje među djelatnicima ustanove</w:t>
            </w:r>
            <w:r>
              <w:rPr>
                <w:rFonts w:ascii="Garamond" w:hAnsi="Garamond" w:cs="Calibri"/>
                <w:sz w:val="28"/>
                <w:szCs w:val="28"/>
              </w:rPr>
              <w:t xml:space="preserve"> kroz pozitivne oblike komunikacije</w:t>
            </w:r>
          </w:p>
          <w:p w:rsid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U skladu s odabranim temama provest ćemo stručne aktive i radionicu na temu: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1.  Komunikacija; kako ostvariti uspješnu</w:t>
            </w:r>
            <w:r>
              <w:t xml:space="preserve"> </w:t>
            </w:r>
            <w:r w:rsidRPr="008F4EEE">
              <w:rPr>
                <w:rFonts w:ascii="Garamond" w:hAnsi="Garamond" w:cs="Calibri"/>
                <w:sz w:val="28"/>
                <w:szCs w:val="28"/>
              </w:rPr>
              <w:t>komunikaciju?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2. Slušanje, razumije</w:t>
            </w:r>
            <w:r w:rsidRPr="008F4EEE">
              <w:rPr>
                <w:rFonts w:ascii="Garamond" w:hAnsi="Garamond" w:cs="Calibri"/>
                <w:sz w:val="28"/>
                <w:szCs w:val="28"/>
              </w:rPr>
              <w:t>vanje i uvažavanje djeteta kao osobe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(sa</w:t>
            </w:r>
            <w:r>
              <w:rPr>
                <w:rFonts w:ascii="Garamond" w:hAnsi="Garamond" w:cs="Calibri"/>
                <w:sz w:val="28"/>
                <w:szCs w:val="28"/>
              </w:rPr>
              <w:t>držajno, empatijsko i kritično)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3.</w:t>
            </w:r>
            <w:r w:rsidR="00790700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Pr="008F4EEE">
              <w:rPr>
                <w:rFonts w:ascii="Garamond" w:hAnsi="Garamond" w:cs="Calibri"/>
                <w:sz w:val="28"/>
                <w:szCs w:val="28"/>
              </w:rPr>
              <w:t>Dijaloški i monološki govor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4. Razvoj sposobnosti pravilnog kori</w:t>
            </w:r>
            <w:r>
              <w:rPr>
                <w:rFonts w:ascii="Garamond" w:hAnsi="Garamond" w:cs="Calibri"/>
                <w:sz w:val="28"/>
                <w:szCs w:val="28"/>
              </w:rPr>
              <w:t>štenja neverbalne komunikacije</w:t>
            </w:r>
          </w:p>
          <w:p w:rsidR="008F4EEE" w:rsidRPr="008F4EEE" w:rsidRDefault="008F4EEE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8F4EEE">
              <w:rPr>
                <w:rFonts w:ascii="Garamond" w:hAnsi="Garamond" w:cs="Calibri"/>
                <w:sz w:val="28"/>
                <w:szCs w:val="28"/>
              </w:rPr>
              <w:t>5. Stilovi komunikacije</w:t>
            </w:r>
            <w:r w:rsidR="00790700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Pr="008F4EEE">
              <w:rPr>
                <w:rFonts w:ascii="Garamond" w:hAnsi="Garamond" w:cs="Calibri"/>
                <w:sz w:val="28"/>
                <w:szCs w:val="28"/>
              </w:rPr>
              <w:t>(agresivni, pasivni, pasivno-agresivni, asertivni)</w:t>
            </w:r>
          </w:p>
          <w:p w:rsidR="007E05DD" w:rsidRPr="008F4EEE" w:rsidRDefault="007E05DD" w:rsidP="008F4EEE">
            <w:pPr>
              <w:suppressAutoHyphens w:val="0"/>
              <w:autoSpaceDN/>
              <w:spacing w:after="200" w:line="360" w:lineRule="auto"/>
              <w:ind w:left="72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845043" w:rsidRDefault="00845043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845043" w:rsidRDefault="00845043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C2E38" w:rsidRDefault="000C2E38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C2E38" w:rsidRDefault="000C2E38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Pr="0090330C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 xml:space="preserve">Dječji vrtić </w:t>
      </w:r>
      <w:r w:rsidR="00790700">
        <w:rPr>
          <w:rFonts w:ascii="Garamond" w:hAnsi="Garamond"/>
          <w:sz w:val="28"/>
          <w:szCs w:val="28"/>
        </w:rPr>
        <w:t>„</w:t>
      </w:r>
      <w:r w:rsidRPr="0090330C">
        <w:rPr>
          <w:rFonts w:ascii="Garamond" w:hAnsi="Garamond"/>
          <w:sz w:val="28"/>
          <w:szCs w:val="28"/>
        </w:rPr>
        <w:t>Morski konjić</w:t>
      </w:r>
      <w:r w:rsidR="00790700">
        <w:rPr>
          <w:rFonts w:ascii="Garamond" w:hAnsi="Garamond"/>
          <w:sz w:val="28"/>
          <w:szCs w:val="28"/>
        </w:rPr>
        <w:t>“</w:t>
      </w:r>
      <w:r w:rsidRPr="0090330C">
        <w:rPr>
          <w:rFonts w:ascii="Garamond" w:hAnsi="Garamond"/>
          <w:sz w:val="28"/>
          <w:szCs w:val="28"/>
        </w:rPr>
        <w:t xml:space="preserve"> svojim je radom odgovoran Osnivaču (općini </w:t>
      </w:r>
      <w:r w:rsidR="00B44F2A" w:rsidRPr="0090330C">
        <w:rPr>
          <w:rFonts w:ascii="Garamond" w:hAnsi="Garamond"/>
          <w:sz w:val="28"/>
          <w:szCs w:val="28"/>
        </w:rPr>
        <w:t>Podgora), Ministarstvu znanosti i</w:t>
      </w:r>
      <w:r w:rsidRPr="0090330C">
        <w:rPr>
          <w:rFonts w:ascii="Garamond" w:hAnsi="Garamond"/>
          <w:sz w:val="28"/>
          <w:szCs w:val="28"/>
        </w:rPr>
        <w:t xml:space="preserve"> obrazovanja te roditeljima – korisnicima  svojih usluga.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D075CA">
        <w:rPr>
          <w:rFonts w:ascii="Garamond" w:hAnsi="Garamond"/>
          <w:sz w:val="28"/>
          <w:szCs w:val="28"/>
        </w:rPr>
        <w:t xml:space="preserve">Dječji vrtić „Morski konjić“ je ustanova u kojoj radi </w:t>
      </w:r>
      <w:r w:rsidR="00E44293" w:rsidRPr="00D075CA">
        <w:rPr>
          <w:rFonts w:ascii="Garamond" w:hAnsi="Garamond"/>
          <w:sz w:val="28"/>
          <w:szCs w:val="28"/>
        </w:rPr>
        <w:t xml:space="preserve">12 </w:t>
      </w:r>
      <w:r w:rsidR="00964D3C" w:rsidRPr="00D075CA">
        <w:rPr>
          <w:rFonts w:ascii="Garamond" w:hAnsi="Garamond"/>
          <w:sz w:val="28"/>
          <w:szCs w:val="28"/>
        </w:rPr>
        <w:t>djelatnika</w:t>
      </w:r>
      <w:r w:rsidR="00C33604" w:rsidRPr="00D075CA">
        <w:rPr>
          <w:rFonts w:ascii="Garamond" w:hAnsi="Garamond"/>
          <w:sz w:val="28"/>
          <w:szCs w:val="28"/>
        </w:rPr>
        <w:t>, a istu koris</w:t>
      </w:r>
      <w:r w:rsidR="00C64937">
        <w:rPr>
          <w:rFonts w:ascii="Garamond" w:hAnsi="Garamond"/>
          <w:sz w:val="28"/>
          <w:szCs w:val="28"/>
        </w:rPr>
        <w:t xml:space="preserve">ti </w:t>
      </w:r>
      <w:r w:rsidR="00E1550A">
        <w:rPr>
          <w:rFonts w:ascii="Garamond" w:hAnsi="Garamond"/>
          <w:sz w:val="28"/>
          <w:szCs w:val="28"/>
        </w:rPr>
        <w:t xml:space="preserve"> 60</w:t>
      </w:r>
      <w:r w:rsidR="00A7055F" w:rsidRPr="00D075CA">
        <w:rPr>
          <w:rFonts w:ascii="Garamond" w:hAnsi="Garamond"/>
          <w:sz w:val="28"/>
          <w:szCs w:val="28"/>
        </w:rPr>
        <w:t xml:space="preserve"> </w:t>
      </w:r>
      <w:r w:rsidRPr="00D075CA">
        <w:rPr>
          <w:rFonts w:ascii="Garamond" w:hAnsi="Garamond"/>
          <w:sz w:val="28"/>
          <w:szCs w:val="28"/>
        </w:rPr>
        <w:t xml:space="preserve">djece, te se planira upis </w:t>
      </w:r>
      <w:r w:rsidR="00884E15">
        <w:rPr>
          <w:rFonts w:ascii="Garamond" w:hAnsi="Garamond"/>
          <w:sz w:val="28"/>
          <w:szCs w:val="28"/>
        </w:rPr>
        <w:t>još</w:t>
      </w:r>
      <w:r w:rsidR="00C878A4" w:rsidRPr="00D075CA">
        <w:rPr>
          <w:rFonts w:ascii="Garamond" w:hAnsi="Garamond"/>
          <w:sz w:val="28"/>
          <w:szCs w:val="28"/>
        </w:rPr>
        <w:t xml:space="preserve"> djece </w:t>
      </w:r>
      <w:r w:rsidRPr="00D075CA">
        <w:rPr>
          <w:rFonts w:ascii="Garamond" w:hAnsi="Garamond"/>
          <w:sz w:val="28"/>
          <w:szCs w:val="28"/>
        </w:rPr>
        <w:t xml:space="preserve">tijekom pedagoške godine. Za kvalitetan rad nužna je dobra organizacija, jasna raspodjela poslova i odgovornosti, pravodobna razmjena informacija, a iznad svega je važna kvalitetna komunikacija između svih sudionika odgojno obrazovnog procesa koji se odvija u ovom vrtiću. Podizanje kvalitete komunikacije na visoku razinu, stavit ćemo među glavne zadaće i ove pedagoške godine te ćemo kontinuirano pratili realizaciju iste. Vodit ćemo </w:t>
      </w:r>
      <w:r w:rsidR="00D075CA">
        <w:rPr>
          <w:rFonts w:ascii="Garamond" w:hAnsi="Garamond"/>
          <w:sz w:val="28"/>
          <w:szCs w:val="28"/>
        </w:rPr>
        <w:t>brigu o tome da svi djelatnici V</w:t>
      </w:r>
      <w:r w:rsidRPr="00D075CA">
        <w:rPr>
          <w:rFonts w:ascii="Garamond" w:hAnsi="Garamond"/>
          <w:sz w:val="28"/>
          <w:szCs w:val="28"/>
        </w:rPr>
        <w:t xml:space="preserve">rtića roditeljima šalju jasnu poruku kako smo tu zbog njih i kako su slobodni obratiti nam se u svakom </w:t>
      </w:r>
      <w:r w:rsidRPr="0090330C">
        <w:rPr>
          <w:rFonts w:ascii="Garamond" w:hAnsi="Garamond"/>
          <w:sz w:val="28"/>
          <w:szCs w:val="28"/>
        </w:rPr>
        <w:t xml:space="preserve">trenutku i sa svakom svojom nedoumicom, pohvalom ili kritikom. Upravo povratna informacija od roditelja, uz povratnu informaciju od djeteta primarno moderiraju i potiču pozitivne promjene u djelovanju vrtića. Promatranje djece u odgojno obrazovnom procesu i osluškivanje roditelja, iznimno su važni čimbenici u kreiranju našeg kurikuluma.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Svaki dječji vrtić je dio jednog okruženja i živi u tom okruženju. Stalna prilagodba potrebama djece i roditelja treba biti općeprihvaćena filozofija, a potrebe i želje korisnika dječjeg vrtića su polazište i svrha djelovanja. U našoj zemlji su te potrebe sasvim različite danas u odnosu na vrijeme unazad 50 godina. Da bi ljudi preživjeli, trebaju zadovoljiti različite potrebe – fiziološke potrebe (hrana, piće), zatim odjeća i stanovanje su primarne potrebe; a nakon što ih čovjek zadovolji dolaze potrebe višeg nivoa u koje spadaju i potrebe za obrazovanjem, dakle i usluge dječjih vrtića. Važno je poznavati značaj pot</w:t>
      </w:r>
      <w:r w:rsidR="00336525">
        <w:rPr>
          <w:rFonts w:ascii="Garamond" w:hAnsi="Garamond"/>
          <w:sz w:val="28"/>
          <w:szCs w:val="28"/>
        </w:rPr>
        <w:t>rebe za korisnike usluge (npr. u</w:t>
      </w:r>
      <w:r w:rsidRPr="0090330C">
        <w:rPr>
          <w:rFonts w:ascii="Garamond" w:hAnsi="Garamond"/>
          <w:sz w:val="28"/>
          <w:szCs w:val="28"/>
        </w:rPr>
        <w:t xml:space="preserve">vođenje programa) jer nam potrebe korisnike predstavljaju polazište za aktivnosti dječjeg vrtića i njegovu ponudu. Usluge koje pružaju dječji vrtići su vrlo specifične, utemeljene su na povjerenju  i vežu se uz imidž odgojitelja i vrtića. </w:t>
      </w:r>
    </w:p>
    <w:p w:rsidR="005C6E9D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5C6E9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Percepcija kvalitete usluga od strane korisnika je vrlo specifična.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Usluga dječjih vrtića ograničena je: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a) </w:t>
      </w:r>
      <w:r w:rsidR="00D65391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veličinom tržišta -</w:t>
      </w:r>
      <w:r w:rsidR="00B31989" w:rsidRPr="0090330C">
        <w:rPr>
          <w:rFonts w:ascii="Garamond" w:hAnsi="Garamond"/>
          <w:sz w:val="28"/>
          <w:szCs w:val="28"/>
        </w:rPr>
        <w:t xml:space="preserve"> grada, kvarta 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b) </w:t>
      </w:r>
      <w:r w:rsidR="00B31989" w:rsidRPr="0090330C">
        <w:rPr>
          <w:rFonts w:ascii="Garamond" w:hAnsi="Garamond"/>
          <w:sz w:val="28"/>
          <w:szCs w:val="28"/>
        </w:rPr>
        <w:t xml:space="preserve">strukturom korisnika - socijalni i obrazovni nivo </w:t>
      </w:r>
    </w:p>
    <w:p w:rsidR="007E05DD" w:rsidRPr="0090330C" w:rsidRDefault="00BA7A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c) </w:t>
      </w:r>
      <w:r w:rsidR="00D65391">
        <w:rPr>
          <w:rFonts w:ascii="Garamond" w:hAnsi="Garamond"/>
          <w:sz w:val="28"/>
          <w:szCs w:val="28"/>
        </w:rPr>
        <w:t xml:space="preserve"> </w:t>
      </w:r>
      <w:r w:rsidR="00B31989" w:rsidRPr="0090330C">
        <w:rPr>
          <w:rFonts w:ascii="Garamond" w:hAnsi="Garamond"/>
          <w:sz w:val="28"/>
          <w:szCs w:val="28"/>
        </w:rPr>
        <w:t xml:space="preserve">brojem djece – pad nataliteta </w:t>
      </w:r>
    </w:p>
    <w:p w:rsidR="007E05DD" w:rsidRPr="0090330C" w:rsidRDefault="00D65391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d) </w:t>
      </w:r>
      <w:r w:rsidR="00BA7AED" w:rsidRPr="0090330C">
        <w:rPr>
          <w:rFonts w:ascii="Garamond" w:hAnsi="Garamond"/>
          <w:sz w:val="28"/>
          <w:szCs w:val="28"/>
        </w:rPr>
        <w:t>stanjem lokalnog gospodarstva-vlasnički interesi financiranja</w:t>
      </w:r>
      <w:r w:rsidR="00B31989" w:rsidRPr="0090330C">
        <w:rPr>
          <w:rFonts w:ascii="Garamond" w:hAnsi="Garamond"/>
          <w:sz w:val="28"/>
          <w:szCs w:val="28"/>
        </w:rPr>
        <w:t xml:space="preserve"> vrtića, sposobnosti imovnih ulaganja u vrtić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e) postojanjem i oblicima djelovanja drugih vrtića.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5C6E9D" w:rsidRDefault="003871CF" w:rsidP="007A472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Vrtić je uspješno proveo realizaciju</w:t>
      </w:r>
      <w:r w:rsidR="00B95307">
        <w:rPr>
          <w:rFonts w:ascii="Garamond" w:hAnsi="Garamond"/>
          <w:sz w:val="28"/>
          <w:szCs w:val="28"/>
        </w:rPr>
        <w:t xml:space="preserve"> </w:t>
      </w:r>
      <w:r w:rsidR="007C0527">
        <w:rPr>
          <w:rFonts w:ascii="Garamond" w:hAnsi="Garamond"/>
          <w:sz w:val="28"/>
          <w:szCs w:val="28"/>
        </w:rPr>
        <w:t>Cjelodnevnog</w:t>
      </w:r>
      <w:r w:rsidR="007A472C" w:rsidRPr="007A472C">
        <w:rPr>
          <w:rFonts w:ascii="Garamond" w:hAnsi="Garamond"/>
          <w:sz w:val="28"/>
          <w:szCs w:val="28"/>
        </w:rPr>
        <w:t xml:space="preserve"> program</w:t>
      </w:r>
      <w:r w:rsidR="007C0527">
        <w:rPr>
          <w:rFonts w:ascii="Garamond" w:hAnsi="Garamond"/>
          <w:sz w:val="28"/>
          <w:szCs w:val="28"/>
        </w:rPr>
        <w:t>a</w:t>
      </w:r>
      <w:r w:rsidR="007A472C" w:rsidRPr="007A472C">
        <w:rPr>
          <w:rFonts w:ascii="Garamond" w:hAnsi="Garamond"/>
          <w:sz w:val="28"/>
          <w:szCs w:val="28"/>
        </w:rPr>
        <w:t xml:space="preserve"> za djecu</w:t>
      </w:r>
      <w:r w:rsidR="007A472C" w:rsidRPr="00D075CA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U skupini cjelodnevnog programa upisano je</w:t>
      </w:r>
      <w:r w:rsidR="00D36BF6">
        <w:rPr>
          <w:rFonts w:ascii="Garamond" w:hAnsi="Garamond"/>
          <w:sz w:val="28"/>
          <w:szCs w:val="28"/>
        </w:rPr>
        <w:t xml:space="preserve"> 21 dijete</w:t>
      </w:r>
      <w:r w:rsidR="007A472C" w:rsidRPr="00D075CA">
        <w:rPr>
          <w:rFonts w:ascii="Garamond" w:hAnsi="Garamond"/>
          <w:sz w:val="28"/>
          <w:szCs w:val="28"/>
        </w:rPr>
        <w:t xml:space="preserve">.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Vrtić provodi poludnevni program rada s djecom od 3</w:t>
      </w:r>
      <w:r w:rsidR="00BA7AED" w:rsidRPr="0090330C">
        <w:rPr>
          <w:rFonts w:ascii="Garamond" w:hAnsi="Garamond"/>
          <w:sz w:val="28"/>
          <w:szCs w:val="28"/>
        </w:rPr>
        <w:t>.</w:t>
      </w:r>
      <w:r w:rsidRPr="0090330C">
        <w:rPr>
          <w:rFonts w:ascii="Garamond" w:hAnsi="Garamond"/>
          <w:sz w:val="28"/>
          <w:szCs w:val="28"/>
        </w:rPr>
        <w:t xml:space="preserve"> do 6. godine </w:t>
      </w:r>
      <w:r w:rsidR="00D075CA">
        <w:rPr>
          <w:rFonts w:ascii="Garamond" w:hAnsi="Garamond"/>
          <w:sz w:val="28"/>
          <w:szCs w:val="28"/>
        </w:rPr>
        <w:t xml:space="preserve">u jednoj skupini u PO </w:t>
      </w:r>
      <w:proofErr w:type="spellStart"/>
      <w:r w:rsidR="00D075CA">
        <w:rPr>
          <w:rFonts w:ascii="Garamond" w:hAnsi="Garamond"/>
          <w:sz w:val="28"/>
          <w:szCs w:val="28"/>
        </w:rPr>
        <w:t>Drašnice</w:t>
      </w:r>
      <w:proofErr w:type="spellEnd"/>
      <w:r w:rsidR="00D075CA">
        <w:rPr>
          <w:rFonts w:ascii="Garamond" w:hAnsi="Garamond"/>
          <w:sz w:val="28"/>
          <w:szCs w:val="28"/>
        </w:rPr>
        <w:t>, u</w:t>
      </w:r>
      <w:r w:rsidRPr="0090330C">
        <w:rPr>
          <w:rFonts w:ascii="Garamond" w:hAnsi="Garamond"/>
          <w:sz w:val="28"/>
          <w:szCs w:val="28"/>
        </w:rPr>
        <w:t xml:space="preserve"> jedn</w:t>
      </w:r>
      <w:r w:rsidR="00D075CA">
        <w:rPr>
          <w:rFonts w:ascii="Garamond" w:hAnsi="Garamond"/>
          <w:sz w:val="28"/>
          <w:szCs w:val="28"/>
        </w:rPr>
        <w:t>oj skupini PO Igrane</w:t>
      </w:r>
      <w:r w:rsidR="00C33604">
        <w:rPr>
          <w:rFonts w:ascii="Garamond" w:hAnsi="Garamond"/>
          <w:sz w:val="28"/>
          <w:szCs w:val="28"/>
        </w:rPr>
        <w:t xml:space="preserve"> te u jedno</w:t>
      </w:r>
      <w:r w:rsidR="00D075CA">
        <w:rPr>
          <w:rFonts w:ascii="Garamond" w:hAnsi="Garamond"/>
          <w:sz w:val="28"/>
          <w:szCs w:val="28"/>
        </w:rPr>
        <w:t>j</w:t>
      </w:r>
      <w:r w:rsidRPr="0090330C">
        <w:rPr>
          <w:rFonts w:ascii="Garamond" w:hAnsi="Garamond"/>
          <w:sz w:val="28"/>
          <w:szCs w:val="28"/>
        </w:rPr>
        <w:t xml:space="preserve"> </w:t>
      </w:r>
      <w:r w:rsidR="00D075CA">
        <w:rPr>
          <w:rFonts w:ascii="Garamond" w:hAnsi="Garamond"/>
          <w:sz w:val="28"/>
          <w:szCs w:val="28"/>
        </w:rPr>
        <w:t>skupini</w:t>
      </w:r>
      <w:r w:rsidR="00711C17" w:rsidRPr="0090330C">
        <w:rPr>
          <w:rFonts w:ascii="Garamond" w:hAnsi="Garamond"/>
          <w:sz w:val="28"/>
          <w:szCs w:val="28"/>
        </w:rPr>
        <w:t xml:space="preserve"> CO Podgora  provodi se P</w:t>
      </w:r>
      <w:r w:rsidRPr="0090330C">
        <w:rPr>
          <w:rFonts w:ascii="Garamond" w:hAnsi="Garamond"/>
          <w:sz w:val="28"/>
          <w:szCs w:val="28"/>
        </w:rPr>
        <w:t xml:space="preserve">rogram </w:t>
      </w:r>
      <w:proofErr w:type="spellStart"/>
      <w:r w:rsidRPr="0090330C">
        <w:rPr>
          <w:rFonts w:ascii="Garamond" w:hAnsi="Garamond"/>
          <w:sz w:val="28"/>
          <w:szCs w:val="28"/>
        </w:rPr>
        <w:t>predškole</w:t>
      </w:r>
      <w:proofErr w:type="spellEnd"/>
      <w:r w:rsidRPr="0090330C">
        <w:rPr>
          <w:rFonts w:ascii="Garamond" w:hAnsi="Garamond"/>
          <w:sz w:val="28"/>
          <w:szCs w:val="28"/>
        </w:rPr>
        <w:t xml:space="preserve"> namijenjen djeci u godini dana prije polaska u osnovnu školu koja su upisana u dobno mješo</w:t>
      </w:r>
      <w:r w:rsidR="00575203" w:rsidRPr="0090330C">
        <w:rPr>
          <w:rFonts w:ascii="Garamond" w:hAnsi="Garamond"/>
          <w:sz w:val="28"/>
          <w:szCs w:val="28"/>
        </w:rPr>
        <w:t>vitu odgojno-obrazovnu skupinu.</w:t>
      </w:r>
      <w:r w:rsidR="00C33604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Izgled za uspjeh i napredovanje u ostvarivanju svih programa kao i uvođenju novog programa, imat će oni vrtići koji budu brže i na vrijeme sagledavali potrebe i promjene u okruženju i prilagođavali se tim promjenama. Put do upoznavanja potreba i želja roditelja su ankete. Putem anketa kojim ispitujemo interes roditelja za posebne programe unutar vrtića, između ostalog utječemo na razvijanje svijesti roditelja o važnosti poticanja kvalitetnog obrazovanja u životu djeteta rane dobi, a zatim pojedine roditelje i potičemo na izbor obogaćivanja odgoja i obrazovanja svoga d</w:t>
      </w:r>
      <w:r w:rsidR="002E0FBA">
        <w:rPr>
          <w:rFonts w:ascii="Garamond" w:hAnsi="Garamond"/>
          <w:sz w:val="28"/>
          <w:szCs w:val="28"/>
        </w:rPr>
        <w:t xml:space="preserve">jeteta. </w:t>
      </w:r>
      <w:r w:rsidR="00591DF2">
        <w:rPr>
          <w:rFonts w:ascii="Garamond" w:hAnsi="Garamond"/>
          <w:sz w:val="28"/>
          <w:szCs w:val="28"/>
        </w:rPr>
        <w:t>Veliku važnost ćemo i nadalje posvetiti edukaciji odgojitelja kako bi se stručno usavršavali i suvremenu praksu provodili u odgojno-obrazovnom radu s djecom.</w:t>
      </w:r>
    </w:p>
    <w:p w:rsidR="007E05DD" w:rsidRPr="00790700" w:rsidRDefault="00243816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Uspješnost odgojno-obrazovnog procesa ovisi</w:t>
      </w:r>
      <w:r w:rsidR="00B31989" w:rsidRPr="0090330C">
        <w:rPr>
          <w:rFonts w:ascii="Garamond" w:hAnsi="Garamond"/>
          <w:sz w:val="28"/>
          <w:szCs w:val="28"/>
        </w:rPr>
        <w:t xml:space="preserve"> o odgojiteljima</w:t>
      </w:r>
      <w:r>
        <w:rPr>
          <w:rFonts w:ascii="Garamond" w:hAnsi="Garamond"/>
          <w:sz w:val="28"/>
          <w:szCs w:val="28"/>
        </w:rPr>
        <w:t>,</w:t>
      </w:r>
      <w:r w:rsidR="00B31989" w:rsidRPr="0090330C">
        <w:rPr>
          <w:rFonts w:ascii="Garamond" w:hAnsi="Garamond"/>
          <w:sz w:val="28"/>
          <w:szCs w:val="28"/>
        </w:rPr>
        <w:t xml:space="preserve"> kako pružaju tu uslugu, upravi i nizu drugih čimbenika, a kvaliteta us</w:t>
      </w:r>
      <w:r w:rsidR="00BA7AED" w:rsidRPr="0090330C">
        <w:rPr>
          <w:rFonts w:ascii="Garamond" w:hAnsi="Garamond"/>
          <w:sz w:val="28"/>
          <w:szCs w:val="28"/>
        </w:rPr>
        <w:t>l</w:t>
      </w:r>
      <w:r w:rsidR="003F03DA" w:rsidRPr="0090330C">
        <w:rPr>
          <w:rFonts w:ascii="Garamond" w:hAnsi="Garamond"/>
          <w:sz w:val="28"/>
          <w:szCs w:val="28"/>
        </w:rPr>
        <w:t>uga se odražava na dva načina. Prvi je</w:t>
      </w:r>
      <w:r w:rsidR="00B31989" w:rsidRPr="0090330C">
        <w:rPr>
          <w:rFonts w:ascii="Garamond" w:hAnsi="Garamond"/>
          <w:sz w:val="28"/>
          <w:szCs w:val="28"/>
        </w:rPr>
        <w:t xml:space="preserve"> izbor i usavršavanje kadrova koji tu uslugu pružaju, a drugi način je praćenje </w:t>
      </w:r>
      <w:r w:rsidR="00B31989" w:rsidRPr="0090330C">
        <w:rPr>
          <w:rFonts w:ascii="Garamond" w:hAnsi="Garamond"/>
          <w:sz w:val="28"/>
          <w:szCs w:val="28"/>
        </w:rPr>
        <w:lastRenderedPageBreak/>
        <w:t>zadovoljstva korisnika kroz nji</w:t>
      </w:r>
      <w:r w:rsidR="004850A2">
        <w:rPr>
          <w:rFonts w:ascii="Garamond" w:hAnsi="Garamond"/>
          <w:sz w:val="28"/>
          <w:szCs w:val="28"/>
        </w:rPr>
        <w:t>hove primjedbe, ideje, pritužbe</w:t>
      </w:r>
      <w:r w:rsidR="00C718F6">
        <w:rPr>
          <w:rFonts w:ascii="Garamond" w:hAnsi="Garamond"/>
          <w:sz w:val="28"/>
          <w:szCs w:val="28"/>
        </w:rPr>
        <w:t xml:space="preserve"> za popravljen</w:t>
      </w:r>
      <w:r w:rsidR="00B31989" w:rsidRPr="0090330C">
        <w:rPr>
          <w:rFonts w:ascii="Garamond" w:hAnsi="Garamond"/>
          <w:sz w:val="28"/>
          <w:szCs w:val="28"/>
        </w:rPr>
        <w:t xml:space="preserve">om kvalitetom usluga. </w:t>
      </w:r>
      <w:r w:rsidR="00C718F6" w:rsidRPr="00790700">
        <w:rPr>
          <w:rFonts w:ascii="Garamond" w:hAnsi="Garamond"/>
          <w:sz w:val="28"/>
          <w:szCs w:val="28"/>
        </w:rPr>
        <w:t>Neki roditelji su željeli ostvariti kvalitetniju komunikaciju s odgojiteljima. Zato ćemo imati radionice za roditelje i odgojitelje vezane uz komunikaciju.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Ideje za nove usluge treba prikupljati konstantno. Izvori ideja mogu biti: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1.</w:t>
      </w:r>
      <w:r w:rsidRPr="0090330C">
        <w:rPr>
          <w:rFonts w:ascii="Garamond" w:hAnsi="Garamond"/>
          <w:sz w:val="28"/>
          <w:szCs w:val="28"/>
        </w:rPr>
        <w:tab/>
        <w:t xml:space="preserve">drugi vrtići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</w:t>
      </w:r>
      <w:r w:rsidRPr="0090330C">
        <w:rPr>
          <w:rFonts w:ascii="Garamond" w:hAnsi="Garamond"/>
          <w:sz w:val="28"/>
          <w:szCs w:val="28"/>
        </w:rPr>
        <w:tab/>
        <w:t>uprave dječjih vrtića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Pr="0090330C">
        <w:rPr>
          <w:rFonts w:ascii="Garamond" w:hAnsi="Garamond"/>
          <w:sz w:val="28"/>
          <w:szCs w:val="28"/>
        </w:rPr>
        <w:tab/>
        <w:t>odgojitelj</w:t>
      </w:r>
      <w:r w:rsidR="004850A2">
        <w:rPr>
          <w:rFonts w:ascii="Garamond" w:hAnsi="Garamond"/>
          <w:sz w:val="28"/>
          <w:szCs w:val="28"/>
        </w:rPr>
        <w:t>i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Pr="0090330C">
        <w:rPr>
          <w:rFonts w:ascii="Garamond" w:hAnsi="Garamond"/>
          <w:sz w:val="28"/>
          <w:szCs w:val="28"/>
        </w:rPr>
        <w:tab/>
        <w:t>roditelji – korisnici usluga</w:t>
      </w:r>
    </w:p>
    <w:p w:rsidR="004850A2" w:rsidRDefault="004850A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Faze prihvaćanja nove usluge od strane korisnika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1.</w:t>
      </w:r>
      <w:r w:rsidRPr="0090330C">
        <w:rPr>
          <w:rFonts w:ascii="Garamond" w:hAnsi="Garamond"/>
          <w:sz w:val="28"/>
          <w:szCs w:val="28"/>
        </w:rPr>
        <w:tab/>
        <w:t>svjesnost o postojanju nove usluge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</w:t>
      </w:r>
      <w:r w:rsidRPr="0090330C">
        <w:rPr>
          <w:rFonts w:ascii="Garamond" w:hAnsi="Garamond"/>
          <w:sz w:val="28"/>
          <w:szCs w:val="28"/>
        </w:rPr>
        <w:tab/>
        <w:t>interes za novom uslugom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Pr="0090330C">
        <w:rPr>
          <w:rFonts w:ascii="Garamond" w:hAnsi="Garamond"/>
          <w:sz w:val="28"/>
          <w:szCs w:val="28"/>
        </w:rPr>
        <w:tab/>
        <w:t>procjena alternativa o korištenju novih usluga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Pr="0090330C">
        <w:rPr>
          <w:rFonts w:ascii="Garamond" w:hAnsi="Garamond"/>
          <w:sz w:val="28"/>
          <w:szCs w:val="28"/>
        </w:rPr>
        <w:tab/>
        <w:t>prihvaćanje – donošenje odluke o korištenju usluge</w:t>
      </w:r>
    </w:p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D92F68" w:rsidRPr="0090330C" w:rsidRDefault="00D92F68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Sistematizacijom radnih mjesta precizno su određene radne zadaće svakog zaposlenog te se od svakog pojedinog radnika očekuje da za dobrobit funkcioniranja ustanove realizira sve planirane poslove i da poštuje kućni red ustanove.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DV „Morski konjić“ njeguje timski duh i poštuje svakog djelatnika i njegov doprinos funkcioniranju ustanove.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4850A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Dječji vrtić „Morski konjić"  </w:t>
      </w:r>
      <w:r w:rsidR="00B31989" w:rsidRPr="0090330C">
        <w:rPr>
          <w:rFonts w:ascii="Garamond" w:hAnsi="Garamond"/>
          <w:sz w:val="28"/>
          <w:szCs w:val="28"/>
        </w:rPr>
        <w:t xml:space="preserve">Podgora je odgojno-obrazovna ustanova čiji je osnivač općina Podgora. </w:t>
      </w:r>
    </w:p>
    <w:p w:rsidR="007E05DD" w:rsidRPr="0090330C" w:rsidRDefault="004850A2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Dječji vrtić „</w:t>
      </w:r>
      <w:r w:rsidR="00B31989" w:rsidRPr="0090330C">
        <w:rPr>
          <w:rFonts w:ascii="Garamond" w:hAnsi="Garamond"/>
          <w:sz w:val="28"/>
          <w:szCs w:val="28"/>
        </w:rPr>
        <w:t xml:space="preserve">Morski konjić" Podgora sastoji se od vrtića u mjestima Podgora, </w:t>
      </w:r>
      <w:proofErr w:type="spellStart"/>
      <w:r w:rsidR="00B31989" w:rsidRPr="0090330C">
        <w:rPr>
          <w:rFonts w:ascii="Garamond" w:hAnsi="Garamond"/>
          <w:sz w:val="28"/>
          <w:szCs w:val="28"/>
        </w:rPr>
        <w:t>Drašnice</w:t>
      </w:r>
      <w:proofErr w:type="spellEnd"/>
      <w:r w:rsidR="00B31989" w:rsidRPr="0090330C">
        <w:rPr>
          <w:rFonts w:ascii="Garamond" w:hAnsi="Garamond"/>
          <w:sz w:val="28"/>
          <w:szCs w:val="28"/>
        </w:rPr>
        <w:t xml:space="preserve"> i Igrane.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Odgojno-</w:t>
      </w:r>
      <w:r w:rsidR="007C0527">
        <w:rPr>
          <w:rFonts w:ascii="Garamond" w:hAnsi="Garamond"/>
          <w:sz w:val="28"/>
          <w:szCs w:val="28"/>
        </w:rPr>
        <w:t>obrazovni rad u d</w:t>
      </w:r>
      <w:r w:rsidR="004850A2">
        <w:rPr>
          <w:rFonts w:ascii="Garamond" w:hAnsi="Garamond"/>
          <w:sz w:val="28"/>
          <w:szCs w:val="28"/>
        </w:rPr>
        <w:t>ječjem vrtiću „</w:t>
      </w:r>
      <w:r w:rsidRPr="0090330C">
        <w:rPr>
          <w:rFonts w:ascii="Garamond" w:hAnsi="Garamond"/>
          <w:sz w:val="28"/>
          <w:szCs w:val="28"/>
        </w:rPr>
        <w:t xml:space="preserve">Morski konjić" </w:t>
      </w:r>
      <w:r w:rsidR="00D92F68">
        <w:rPr>
          <w:rFonts w:ascii="Garamond" w:hAnsi="Garamond"/>
          <w:sz w:val="28"/>
          <w:szCs w:val="28"/>
        </w:rPr>
        <w:t>u peda</w:t>
      </w:r>
      <w:r w:rsidR="00C718F6">
        <w:rPr>
          <w:rFonts w:ascii="Garamond" w:hAnsi="Garamond"/>
          <w:sz w:val="28"/>
          <w:szCs w:val="28"/>
        </w:rPr>
        <w:t>goškoj godini 2020/2021</w:t>
      </w:r>
      <w:r w:rsidR="00D65391">
        <w:rPr>
          <w:rFonts w:ascii="Garamond" w:hAnsi="Garamond"/>
          <w:sz w:val="28"/>
          <w:szCs w:val="28"/>
        </w:rPr>
        <w:t>. o</w:t>
      </w:r>
      <w:r w:rsidR="00C718F6">
        <w:rPr>
          <w:rFonts w:ascii="Garamond" w:hAnsi="Garamond"/>
          <w:sz w:val="28"/>
          <w:szCs w:val="28"/>
        </w:rPr>
        <w:t xml:space="preserve">dvijat će se u četiri </w:t>
      </w:r>
      <w:r w:rsidRPr="0090330C">
        <w:rPr>
          <w:rFonts w:ascii="Garamond" w:hAnsi="Garamond"/>
          <w:sz w:val="28"/>
          <w:szCs w:val="28"/>
        </w:rPr>
        <w:t xml:space="preserve">odgojne skupine.  </w:t>
      </w:r>
    </w:p>
    <w:p w:rsidR="007E05DD" w:rsidRPr="0090330C" w:rsidRDefault="00D832E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Upisano j</w:t>
      </w:r>
      <w:r w:rsidR="00B95307">
        <w:rPr>
          <w:rFonts w:ascii="Garamond" w:hAnsi="Garamond"/>
          <w:sz w:val="28"/>
          <w:szCs w:val="28"/>
        </w:rPr>
        <w:t xml:space="preserve">e </w:t>
      </w:r>
      <w:r w:rsidR="00C718F6">
        <w:rPr>
          <w:rFonts w:ascii="Garamond" w:hAnsi="Garamond"/>
          <w:sz w:val="28"/>
          <w:szCs w:val="28"/>
        </w:rPr>
        <w:t xml:space="preserve">60 </w:t>
      </w:r>
      <w:r w:rsidR="00B31989" w:rsidRPr="0090330C">
        <w:rPr>
          <w:rFonts w:ascii="Garamond" w:hAnsi="Garamond"/>
          <w:sz w:val="28"/>
          <w:szCs w:val="28"/>
        </w:rPr>
        <w:t xml:space="preserve">djece u dobi od tri godine do </w:t>
      </w:r>
      <w:r w:rsidR="00DC73ED">
        <w:rPr>
          <w:rFonts w:ascii="Garamond" w:hAnsi="Garamond"/>
          <w:sz w:val="28"/>
          <w:szCs w:val="28"/>
        </w:rPr>
        <w:t xml:space="preserve">godine </w:t>
      </w:r>
      <w:r w:rsidR="00B31989" w:rsidRPr="0090330C">
        <w:rPr>
          <w:rFonts w:ascii="Garamond" w:hAnsi="Garamond"/>
          <w:sz w:val="28"/>
          <w:szCs w:val="28"/>
        </w:rPr>
        <w:t>polaska u školu.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1. U </w:t>
      </w:r>
      <w:proofErr w:type="spellStart"/>
      <w:r w:rsidRPr="0090330C">
        <w:rPr>
          <w:rFonts w:ascii="Garamond" w:hAnsi="Garamond"/>
          <w:sz w:val="28"/>
          <w:szCs w:val="28"/>
        </w:rPr>
        <w:t>Pod</w:t>
      </w:r>
      <w:r w:rsidR="00C718F6">
        <w:rPr>
          <w:rFonts w:ascii="Garamond" w:hAnsi="Garamond"/>
          <w:sz w:val="28"/>
          <w:szCs w:val="28"/>
        </w:rPr>
        <w:t>gori</w:t>
      </w:r>
      <w:proofErr w:type="spellEnd"/>
      <w:r w:rsidR="00C718F6">
        <w:rPr>
          <w:rFonts w:ascii="Garamond" w:hAnsi="Garamond"/>
          <w:sz w:val="28"/>
          <w:szCs w:val="28"/>
        </w:rPr>
        <w:t xml:space="preserve"> dvije odgojne skupine sa </w:t>
      </w:r>
      <w:r w:rsidR="00846433">
        <w:rPr>
          <w:rFonts w:ascii="Garamond" w:hAnsi="Garamond"/>
          <w:sz w:val="28"/>
          <w:szCs w:val="28"/>
        </w:rPr>
        <w:t>4</w:t>
      </w:r>
      <w:r w:rsidR="00C718F6">
        <w:rPr>
          <w:rFonts w:ascii="Garamond" w:hAnsi="Garamond"/>
          <w:sz w:val="28"/>
          <w:szCs w:val="28"/>
        </w:rPr>
        <w:t>3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 U Igra</w:t>
      </w:r>
      <w:r w:rsidR="00D80A7A">
        <w:rPr>
          <w:rFonts w:ascii="Garamond" w:hAnsi="Garamond"/>
          <w:sz w:val="28"/>
          <w:szCs w:val="28"/>
        </w:rPr>
        <w:t>nima jedna odgojna skupina sa 9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3. U </w:t>
      </w:r>
      <w:proofErr w:type="spellStart"/>
      <w:r w:rsidRPr="0090330C">
        <w:rPr>
          <w:rFonts w:ascii="Garamond" w:hAnsi="Garamond"/>
          <w:sz w:val="28"/>
          <w:szCs w:val="28"/>
        </w:rPr>
        <w:t>Drašn</w:t>
      </w:r>
      <w:r w:rsidR="00D80A7A">
        <w:rPr>
          <w:rFonts w:ascii="Garamond" w:hAnsi="Garamond"/>
          <w:sz w:val="28"/>
          <w:szCs w:val="28"/>
        </w:rPr>
        <w:t>icama</w:t>
      </w:r>
      <w:proofErr w:type="spellEnd"/>
      <w:r w:rsidR="00D80A7A">
        <w:rPr>
          <w:rFonts w:ascii="Garamond" w:hAnsi="Garamond"/>
          <w:sz w:val="28"/>
          <w:szCs w:val="28"/>
        </w:rPr>
        <w:t xml:space="preserve"> jedna odgojna s</w:t>
      </w:r>
      <w:r w:rsidR="00C718F6">
        <w:rPr>
          <w:rFonts w:ascii="Garamond" w:hAnsi="Garamond"/>
          <w:sz w:val="28"/>
          <w:szCs w:val="28"/>
        </w:rPr>
        <w:t>kupina sa 8</w:t>
      </w:r>
      <w:r w:rsidRPr="0090330C">
        <w:rPr>
          <w:rFonts w:ascii="Garamond" w:hAnsi="Garamond"/>
          <w:sz w:val="28"/>
          <w:szCs w:val="28"/>
        </w:rPr>
        <w:t xml:space="preserve"> djece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C718F6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Upisi djece za pedagošku </w:t>
      </w:r>
      <w:r w:rsidR="00D80A7A">
        <w:rPr>
          <w:rFonts w:ascii="Garamond" w:hAnsi="Garamond"/>
          <w:sz w:val="28"/>
          <w:szCs w:val="28"/>
        </w:rPr>
        <w:t>2020</w:t>
      </w:r>
      <w:r w:rsidR="00DC73ED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2021</w:t>
      </w:r>
      <w:r w:rsidR="00B31989" w:rsidRPr="0090330C">
        <w:rPr>
          <w:rFonts w:ascii="Garamond" w:hAnsi="Garamond"/>
          <w:sz w:val="28"/>
          <w:szCs w:val="28"/>
        </w:rPr>
        <w:t xml:space="preserve">. godinu </w:t>
      </w:r>
      <w:r w:rsidR="00D832E9">
        <w:rPr>
          <w:rFonts w:ascii="Garamond" w:hAnsi="Garamond"/>
          <w:sz w:val="28"/>
          <w:szCs w:val="28"/>
        </w:rPr>
        <w:t>bili su organizirani od</w:t>
      </w:r>
      <w:r w:rsidR="00D25362">
        <w:rPr>
          <w:rFonts w:ascii="Garamond" w:hAnsi="Garamond"/>
          <w:sz w:val="28"/>
          <w:szCs w:val="28"/>
        </w:rPr>
        <w:t xml:space="preserve"> 02.06. do 17.06.2020.</w:t>
      </w:r>
      <w:r w:rsidR="00B31989" w:rsidRPr="0090330C">
        <w:rPr>
          <w:rFonts w:ascii="Garamond" w:hAnsi="Garamond"/>
          <w:sz w:val="28"/>
          <w:szCs w:val="28"/>
        </w:rPr>
        <w:t xml:space="preserve"> U novu pedag</w:t>
      </w:r>
      <w:r w:rsidR="00B848DC">
        <w:rPr>
          <w:rFonts w:ascii="Garamond" w:hAnsi="Garamond"/>
          <w:sz w:val="28"/>
          <w:szCs w:val="28"/>
        </w:rPr>
        <w:t>ošku godinu upisano je ukupno</w:t>
      </w:r>
      <w:r w:rsidR="00D25362">
        <w:rPr>
          <w:rFonts w:ascii="Garamond" w:hAnsi="Garamond"/>
          <w:sz w:val="28"/>
          <w:szCs w:val="28"/>
        </w:rPr>
        <w:t xml:space="preserve"> 18 </w:t>
      </w:r>
      <w:r w:rsidR="00B31989" w:rsidRPr="0090330C">
        <w:rPr>
          <w:rFonts w:ascii="Garamond" w:hAnsi="Garamond"/>
          <w:sz w:val="28"/>
          <w:szCs w:val="28"/>
        </w:rPr>
        <w:t>nove djece.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Zaposlenici dječjeg vrtića su:</w:t>
      </w:r>
    </w:p>
    <w:p w:rsidR="007E05DD" w:rsidRPr="0090330C" w:rsidRDefault="002E0FB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- 5</w:t>
      </w:r>
      <w:r w:rsidR="00B31989" w:rsidRPr="0090330C">
        <w:rPr>
          <w:rFonts w:ascii="Garamond" w:hAnsi="Garamond"/>
          <w:sz w:val="28"/>
          <w:szCs w:val="28"/>
        </w:rPr>
        <w:t xml:space="preserve"> odgojitelja</w:t>
      </w:r>
    </w:p>
    <w:p w:rsidR="007E05DD" w:rsidRPr="0090330C" w:rsidRDefault="002E0FB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- 4</w:t>
      </w:r>
      <w:r w:rsidR="00B31989" w:rsidRPr="0090330C">
        <w:rPr>
          <w:rFonts w:ascii="Garamond" w:hAnsi="Garamond"/>
          <w:sz w:val="28"/>
          <w:szCs w:val="28"/>
        </w:rPr>
        <w:t xml:space="preserve"> domaćice (2 domaćice na pola radnog vremena)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pedagog (16 sati tjedno)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medicinska sestra (10 sati mjesečno)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- ravnateljica (20 sati tjedno)</w:t>
      </w:r>
    </w:p>
    <w:p w:rsidR="00D832E9" w:rsidRDefault="00B31989" w:rsidP="00846433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Poslove računovodstva</w:t>
      </w:r>
      <w:r w:rsidR="00D832E9">
        <w:rPr>
          <w:rFonts w:ascii="Garamond" w:hAnsi="Garamond"/>
          <w:sz w:val="28"/>
          <w:szCs w:val="28"/>
        </w:rPr>
        <w:t xml:space="preserve"> obavlja računovodstveni servis „</w:t>
      </w:r>
      <w:r w:rsidR="00DC73ED">
        <w:rPr>
          <w:rFonts w:ascii="Garamond" w:hAnsi="Garamond"/>
          <w:sz w:val="28"/>
          <w:szCs w:val="28"/>
        </w:rPr>
        <w:t>Poticaji d.o.o</w:t>
      </w:r>
      <w:r w:rsidR="00D832E9">
        <w:rPr>
          <w:rFonts w:ascii="Garamond" w:hAnsi="Garamond"/>
          <w:sz w:val="28"/>
          <w:szCs w:val="28"/>
        </w:rPr>
        <w:t>“</w:t>
      </w:r>
    </w:p>
    <w:p w:rsidR="00DC73ED" w:rsidRDefault="00DC73E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MATERIJALNI UVJETI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E939A3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 novoj pedagoškoj godini podizanje kvalitete materijalnog okruženja Vrtića ovisit će o financijskim mogućnostima pa će sukladno navedenom i Plan financiranja biti prilagođen. Istaknut će se prioritet o</w:t>
      </w:r>
      <w:r w:rsidR="00E939A3">
        <w:rPr>
          <w:rFonts w:ascii="Garamond" w:hAnsi="Garamond"/>
          <w:sz w:val="28"/>
          <w:szCs w:val="28"/>
        </w:rPr>
        <w:t>dgojno-obrazovnog procesa te ćemo se na prvom</w:t>
      </w:r>
      <w:r w:rsidRPr="0090330C">
        <w:rPr>
          <w:rFonts w:ascii="Garamond" w:hAnsi="Garamond"/>
          <w:sz w:val="28"/>
          <w:szCs w:val="28"/>
        </w:rPr>
        <w:t xml:space="preserve"> mjestu brinuti za sigurnost </w:t>
      </w:r>
      <w:r w:rsidR="00E939A3">
        <w:rPr>
          <w:rFonts w:ascii="Garamond" w:hAnsi="Garamond"/>
          <w:sz w:val="28"/>
          <w:szCs w:val="28"/>
        </w:rPr>
        <w:t>djece.</w:t>
      </w:r>
    </w:p>
    <w:p w:rsidR="00B848D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Planiran</w:t>
      </w:r>
      <w:r w:rsidR="00D47EC4">
        <w:rPr>
          <w:rFonts w:ascii="Garamond" w:hAnsi="Garamond"/>
          <w:sz w:val="28"/>
          <w:szCs w:val="28"/>
        </w:rPr>
        <w:t>e</w:t>
      </w:r>
      <w:r w:rsidRPr="0090330C">
        <w:rPr>
          <w:rFonts w:ascii="Garamond" w:hAnsi="Garamond"/>
          <w:sz w:val="28"/>
          <w:szCs w:val="28"/>
        </w:rPr>
        <w:t xml:space="preserve"> investicije u našem Vrtiću bit će na razini tekućeg investicijskog održavanja postojećih objekata. </w:t>
      </w:r>
      <w:r w:rsidR="00DC73ED">
        <w:rPr>
          <w:rFonts w:ascii="Garamond" w:hAnsi="Garamond"/>
          <w:sz w:val="28"/>
          <w:szCs w:val="28"/>
        </w:rPr>
        <w:t>Uređenje terasa V</w:t>
      </w:r>
      <w:r w:rsidR="00EC40DB">
        <w:rPr>
          <w:rFonts w:ascii="Garamond" w:hAnsi="Garamond"/>
          <w:sz w:val="28"/>
          <w:szCs w:val="28"/>
        </w:rPr>
        <w:t>rtića i</w:t>
      </w:r>
      <w:r w:rsidR="00D47EC4">
        <w:rPr>
          <w:rFonts w:ascii="Garamond" w:hAnsi="Garamond"/>
          <w:sz w:val="28"/>
          <w:szCs w:val="28"/>
        </w:rPr>
        <w:t xml:space="preserve"> stavljanje</w:t>
      </w:r>
      <w:r w:rsidR="00EC40DB">
        <w:rPr>
          <w:rFonts w:ascii="Garamond" w:hAnsi="Garamond"/>
          <w:sz w:val="28"/>
          <w:szCs w:val="28"/>
        </w:rPr>
        <w:t xml:space="preserve"> istih</w:t>
      </w:r>
      <w:r w:rsidR="00D47EC4">
        <w:rPr>
          <w:rFonts w:ascii="Garamond" w:hAnsi="Garamond"/>
          <w:sz w:val="28"/>
          <w:szCs w:val="28"/>
        </w:rPr>
        <w:t xml:space="preserve"> u funkciju za igru djece.  Nastavak uređenja dvorišt</w:t>
      </w:r>
      <w:r w:rsidR="00AB636D">
        <w:rPr>
          <w:rFonts w:ascii="Garamond" w:hAnsi="Garamond"/>
          <w:sz w:val="28"/>
          <w:szCs w:val="28"/>
        </w:rPr>
        <w:t>a, sadnja novih stabala i bilja autentičnog za naše podneblje.</w:t>
      </w:r>
      <w:r w:rsidR="00B848DC">
        <w:rPr>
          <w:rFonts w:ascii="Garamond" w:hAnsi="Garamond"/>
          <w:sz w:val="28"/>
          <w:szCs w:val="28"/>
        </w:rPr>
        <w:t xml:space="preserve"> </w:t>
      </w:r>
    </w:p>
    <w:p w:rsidR="00846433" w:rsidRPr="0090330C" w:rsidRDefault="00846433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Nadopuna krevetić</w:t>
      </w:r>
      <w:r w:rsidR="00DC73ED">
        <w:rPr>
          <w:rFonts w:ascii="Garamond" w:hAnsi="Garamond"/>
          <w:sz w:val="28"/>
          <w:szCs w:val="28"/>
        </w:rPr>
        <w:t>a, posuđa i kuhinjskog pribora</w:t>
      </w:r>
      <w:r>
        <w:rPr>
          <w:rFonts w:ascii="Garamond" w:hAnsi="Garamond"/>
          <w:sz w:val="28"/>
          <w:szCs w:val="28"/>
        </w:rPr>
        <w:t xml:space="preserve"> potrebnih za cjelodnevni program.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I nadal</w:t>
      </w:r>
      <w:r w:rsidR="00D9266A">
        <w:rPr>
          <w:rFonts w:ascii="Garamond" w:hAnsi="Garamond"/>
          <w:sz w:val="28"/>
          <w:szCs w:val="28"/>
        </w:rPr>
        <w:t>je ćemo se zalagati za suradnju</w:t>
      </w:r>
      <w:r w:rsidRPr="0090330C">
        <w:rPr>
          <w:rFonts w:ascii="Garamond" w:hAnsi="Garamond"/>
          <w:sz w:val="28"/>
          <w:szCs w:val="28"/>
        </w:rPr>
        <w:t xml:space="preserve"> sa Osnivačem Vrtića, užom lokalnom zajednicom i mogućim donatorima, a</w:t>
      </w:r>
      <w:r w:rsidR="00EC40DB">
        <w:rPr>
          <w:rFonts w:ascii="Garamond" w:hAnsi="Garamond"/>
          <w:sz w:val="28"/>
          <w:szCs w:val="28"/>
        </w:rPr>
        <w:t>li i maksimalnim iskorištenjem</w:t>
      </w:r>
      <w:r w:rsidRPr="0090330C">
        <w:rPr>
          <w:rFonts w:ascii="Garamond" w:hAnsi="Garamond"/>
          <w:sz w:val="28"/>
          <w:szCs w:val="28"/>
        </w:rPr>
        <w:t xml:space="preserve"> vlastitih kapaciteta.</w:t>
      </w:r>
    </w:p>
    <w:p w:rsidR="007E05DD" w:rsidRPr="0090330C" w:rsidRDefault="00B31989" w:rsidP="00DC73ED">
      <w:pPr>
        <w:tabs>
          <w:tab w:val="left" w:pos="8368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Svjesni da je ekonomska situacija u Repu</w:t>
      </w:r>
      <w:r w:rsidR="003F03DA" w:rsidRPr="0090330C">
        <w:rPr>
          <w:rFonts w:ascii="Garamond" w:hAnsi="Garamond"/>
          <w:sz w:val="28"/>
          <w:szCs w:val="28"/>
        </w:rPr>
        <w:t xml:space="preserve">blici Hrvatskoj </w:t>
      </w:r>
      <w:r w:rsidR="00DC73ED">
        <w:rPr>
          <w:rFonts w:ascii="Garamond" w:hAnsi="Garamond"/>
          <w:sz w:val="28"/>
          <w:szCs w:val="28"/>
        </w:rPr>
        <w:t xml:space="preserve">(zbog COVID-19) </w:t>
      </w:r>
      <w:r w:rsidR="003F03DA" w:rsidRPr="0090330C">
        <w:rPr>
          <w:rFonts w:ascii="Garamond" w:hAnsi="Garamond"/>
          <w:sz w:val="28"/>
          <w:szCs w:val="28"/>
        </w:rPr>
        <w:t>i dalje složena</w:t>
      </w:r>
      <w:r w:rsidR="00181818" w:rsidRPr="0090330C">
        <w:rPr>
          <w:rFonts w:ascii="Garamond" w:hAnsi="Garamond"/>
          <w:sz w:val="28"/>
          <w:szCs w:val="28"/>
        </w:rPr>
        <w:t>,</w:t>
      </w:r>
      <w:r w:rsidR="003F03DA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sa različitim poteškoćama</w:t>
      </w:r>
      <w:r w:rsidR="00181818" w:rsidRPr="0090330C">
        <w:rPr>
          <w:rFonts w:ascii="Garamond" w:hAnsi="Garamond"/>
          <w:sz w:val="28"/>
          <w:szCs w:val="28"/>
        </w:rPr>
        <w:t>,</w:t>
      </w:r>
      <w:r w:rsidRPr="0090330C">
        <w:rPr>
          <w:rFonts w:ascii="Garamond" w:hAnsi="Garamond"/>
          <w:sz w:val="28"/>
          <w:szCs w:val="28"/>
        </w:rPr>
        <w:t xml:space="preserve"> svi čimbenici koji sudjeluju u ostvarivanju </w:t>
      </w:r>
      <w:r w:rsidR="00EC40DB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 xml:space="preserve">ciljeva djelatnosti trebaju se odnositi savjesno i odgovorno prema materijalnim i financijskim dobrima Vrtića.  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Odgojni djelatnici će posebno voditi brigu o potrošnji mat</w:t>
      </w:r>
      <w:r w:rsidR="00EC40DB">
        <w:rPr>
          <w:rFonts w:ascii="Garamond" w:hAnsi="Garamond"/>
          <w:sz w:val="28"/>
          <w:szCs w:val="28"/>
        </w:rPr>
        <w:t>erijala za odgojni rad, energiji</w:t>
      </w:r>
      <w:r w:rsidRPr="0090330C">
        <w:rPr>
          <w:rFonts w:ascii="Garamond" w:hAnsi="Garamond"/>
          <w:sz w:val="28"/>
          <w:szCs w:val="28"/>
        </w:rPr>
        <w:t>, čuvanju unutarn</w:t>
      </w:r>
      <w:r w:rsidR="00181818" w:rsidRPr="0090330C">
        <w:rPr>
          <w:rFonts w:ascii="Garamond" w:hAnsi="Garamond"/>
          <w:sz w:val="28"/>
          <w:szCs w:val="28"/>
        </w:rPr>
        <w:t xml:space="preserve">jeg prostora i didaktike kao i </w:t>
      </w:r>
      <w:r w:rsidRPr="0090330C">
        <w:rPr>
          <w:rFonts w:ascii="Garamond" w:hAnsi="Garamond"/>
          <w:sz w:val="28"/>
          <w:szCs w:val="28"/>
        </w:rPr>
        <w:t>cijelog vanjskog prostora (sprave, okoliš, zidovi objekta….).</w:t>
      </w:r>
    </w:p>
    <w:p w:rsidR="00DC73ED" w:rsidRDefault="00DC73ED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7E05DD" w:rsidRPr="0090330C" w:rsidRDefault="00B31989" w:rsidP="00DC73ED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>ZADACI :</w:t>
      </w:r>
    </w:p>
    <w:p w:rsidR="007E05DD" w:rsidRPr="0090330C" w:rsidRDefault="00A03D4A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1. </w:t>
      </w:r>
      <w:r w:rsidR="00B31989" w:rsidRPr="0090330C">
        <w:rPr>
          <w:rFonts w:ascii="Garamond" w:hAnsi="Garamond"/>
          <w:sz w:val="28"/>
          <w:szCs w:val="28"/>
        </w:rPr>
        <w:t>Osigurati materijalne i sve druge uvjete za rast i razv</w:t>
      </w:r>
      <w:r w:rsidR="00DC73ED">
        <w:rPr>
          <w:rFonts w:ascii="Garamond" w:hAnsi="Garamond"/>
          <w:sz w:val="28"/>
          <w:szCs w:val="28"/>
        </w:rPr>
        <w:t>oj i siguran boravak djeteta u V</w:t>
      </w:r>
      <w:r w:rsidR="00B31989" w:rsidRPr="0090330C">
        <w:rPr>
          <w:rFonts w:ascii="Garamond" w:hAnsi="Garamond"/>
          <w:sz w:val="28"/>
          <w:szCs w:val="28"/>
        </w:rPr>
        <w:t>rtiću:</w:t>
      </w:r>
    </w:p>
    <w:p w:rsidR="007E05DD" w:rsidRDefault="00B31989" w:rsidP="001F0E9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servisi</w:t>
      </w:r>
      <w:r w:rsidR="003F03DA" w:rsidRPr="0090330C">
        <w:rPr>
          <w:rFonts w:ascii="Garamond" w:hAnsi="Garamond"/>
          <w:sz w:val="28"/>
          <w:szCs w:val="28"/>
        </w:rPr>
        <w:t>ranje klima</w:t>
      </w:r>
      <w:r w:rsidR="00DC73ED">
        <w:rPr>
          <w:rFonts w:ascii="Garamond" w:hAnsi="Garamond"/>
          <w:sz w:val="28"/>
          <w:szCs w:val="28"/>
        </w:rPr>
        <w:t xml:space="preserve"> uređaja</w:t>
      </w:r>
      <w:r w:rsidR="003F03DA" w:rsidRPr="0090330C">
        <w:rPr>
          <w:rFonts w:ascii="Garamond" w:hAnsi="Garamond"/>
          <w:sz w:val="28"/>
          <w:szCs w:val="28"/>
        </w:rPr>
        <w:t>, vatrogasnih aparata</w:t>
      </w:r>
      <w:r w:rsidRPr="0090330C">
        <w:rPr>
          <w:rFonts w:ascii="Garamond" w:hAnsi="Garamond"/>
          <w:sz w:val="28"/>
          <w:szCs w:val="28"/>
        </w:rPr>
        <w:t xml:space="preserve"> i nadopuna kutija prve pomoći</w:t>
      </w:r>
    </w:p>
    <w:p w:rsidR="00DC73ED" w:rsidRPr="0090330C" w:rsidRDefault="00DC73ED" w:rsidP="001F0E9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kupovina raznih </w:t>
      </w:r>
      <w:proofErr w:type="spellStart"/>
      <w:r>
        <w:rPr>
          <w:rFonts w:ascii="Garamond" w:hAnsi="Garamond"/>
          <w:sz w:val="28"/>
          <w:szCs w:val="28"/>
        </w:rPr>
        <w:t>dezificijensa</w:t>
      </w:r>
      <w:proofErr w:type="spellEnd"/>
      <w:r>
        <w:rPr>
          <w:rFonts w:ascii="Garamond" w:hAnsi="Garamond"/>
          <w:sz w:val="28"/>
          <w:szCs w:val="28"/>
        </w:rPr>
        <w:t xml:space="preserve"> zbog situacije sa COVID-19</w:t>
      </w:r>
    </w:p>
    <w:p w:rsidR="007E05DD" w:rsidRPr="0090330C" w:rsidRDefault="00B31989" w:rsidP="001F0E9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prostor dnevnog boravka dopuniti igračkama, pedagoški neoblikovanim</w:t>
      </w:r>
    </w:p>
    <w:p w:rsidR="007E05DD" w:rsidRPr="0090330C" w:rsidRDefault="00B31989" w:rsidP="0090330C">
      <w:pPr>
        <w:pStyle w:val="Odlomakpopisa"/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materijalom, poticajima za raznovrsne aktivnosti djece</w:t>
      </w:r>
    </w:p>
    <w:p w:rsidR="007E05DD" w:rsidRPr="0090330C" w:rsidRDefault="00B31989" w:rsidP="001F0E95">
      <w:pPr>
        <w:pStyle w:val="Odlomakpopisa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</w:t>
      </w:r>
      <w:r w:rsidR="00AB636D">
        <w:rPr>
          <w:rFonts w:ascii="Garamond" w:hAnsi="Garamond"/>
          <w:sz w:val="28"/>
          <w:szCs w:val="28"/>
        </w:rPr>
        <w:t xml:space="preserve"> interesu djece</w:t>
      </w:r>
      <w:r w:rsidRPr="0090330C">
        <w:rPr>
          <w:rFonts w:ascii="Garamond" w:hAnsi="Garamond"/>
          <w:sz w:val="28"/>
          <w:szCs w:val="28"/>
        </w:rPr>
        <w:t xml:space="preserve"> razmjestiti centre</w:t>
      </w:r>
      <w:r w:rsidR="00AB636D">
        <w:rPr>
          <w:rFonts w:ascii="Garamond" w:hAnsi="Garamond"/>
          <w:sz w:val="28"/>
          <w:szCs w:val="28"/>
        </w:rPr>
        <w:t xml:space="preserve"> aktivnosti</w:t>
      </w:r>
      <w:r w:rsidRPr="0090330C">
        <w:rPr>
          <w:rFonts w:ascii="Garamond" w:hAnsi="Garamond"/>
          <w:sz w:val="28"/>
          <w:szCs w:val="28"/>
        </w:rPr>
        <w:t xml:space="preserve"> i kutiće, dopuniti ih ili oformiti nove, osmisliti prostor koji će poticati djecu na aktivnost</w:t>
      </w:r>
    </w:p>
    <w:p w:rsidR="007E05DD" w:rsidRPr="0090330C" w:rsidRDefault="00B31989" w:rsidP="001F0E95">
      <w:pPr>
        <w:pStyle w:val="Odlomakpopisa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postojeće sprave na igralištu održavati u funkciji i dopuniti novim</w:t>
      </w:r>
    </w:p>
    <w:p w:rsidR="007E05DD" w:rsidRPr="0090330C" w:rsidRDefault="00B31989" w:rsidP="001F0E95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osmišljavati kutiće za roditelje s novim sadržajima i informacijama koje</w:t>
      </w:r>
    </w:p>
    <w:p w:rsidR="002A0EA5" w:rsidRDefault="00B31989" w:rsidP="00AB636D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će ih poticati na neposredno uključivanje kroz partnerski odnos</w:t>
      </w:r>
    </w:p>
    <w:p w:rsidR="00846433" w:rsidRDefault="00846433" w:rsidP="00AB636D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2. U skladu s odlukama Upravnog vijeća surađivati sa svim odjelima u Općini Podgora u osiguravanju financijskih sredstava za redovito i investicijsko održavanje, sredstava za održavanje inventara, objekta, potrošnog i ostalog materijala za rad s djecom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3.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Izvršiti popravke prema prioritetima i financijskim mogućnostima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4.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Nabava novih igračaka za sobe</w:t>
      </w:r>
      <w:r w:rsidR="00497DCB" w:rsidRPr="0090330C">
        <w:rPr>
          <w:rFonts w:ascii="Garamond" w:hAnsi="Garamond"/>
          <w:sz w:val="28"/>
          <w:szCs w:val="28"/>
        </w:rPr>
        <w:t xml:space="preserve"> dnevnog boravka, prioritet staviti na nabavu</w:t>
      </w:r>
      <w:r w:rsidRPr="0090330C">
        <w:rPr>
          <w:rFonts w:ascii="Garamond" w:hAnsi="Garamond"/>
          <w:sz w:val="28"/>
          <w:szCs w:val="28"/>
        </w:rPr>
        <w:t xml:space="preserve"> potrošnog materijala kako bi </w:t>
      </w:r>
      <w:r w:rsidR="00497DCB" w:rsidRPr="0090330C">
        <w:rPr>
          <w:rFonts w:ascii="Garamond" w:hAnsi="Garamond"/>
          <w:sz w:val="28"/>
          <w:szCs w:val="28"/>
        </w:rPr>
        <w:t xml:space="preserve">odgojitelji </w:t>
      </w:r>
      <w:r w:rsidR="00BF33AD" w:rsidRPr="0090330C">
        <w:rPr>
          <w:rFonts w:ascii="Garamond" w:hAnsi="Garamond"/>
          <w:sz w:val="28"/>
          <w:szCs w:val="28"/>
        </w:rPr>
        <w:t xml:space="preserve">mogli </w:t>
      </w:r>
      <w:r w:rsidR="00497DCB" w:rsidRPr="0090330C">
        <w:rPr>
          <w:rFonts w:ascii="Garamond" w:hAnsi="Garamond"/>
          <w:sz w:val="28"/>
          <w:szCs w:val="28"/>
        </w:rPr>
        <w:t>didaktiku izrađivati</w:t>
      </w:r>
      <w:r w:rsidRPr="0090330C">
        <w:rPr>
          <w:rFonts w:ascii="Garamond" w:hAnsi="Garamond"/>
          <w:sz w:val="28"/>
          <w:szCs w:val="28"/>
        </w:rPr>
        <w:t>, pronalaženje novih mogućnosti poboljšanja opremanja didaktičkim sredstvima putem donacija i sl.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5.</w:t>
      </w:r>
      <w:r w:rsidR="00497DCB" w:rsidRPr="0090330C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Uključivanje roditelja u prikupljanje sredstava za rad, osobito neoblikovanog materijala i sponzorstva.</w:t>
      </w:r>
    </w:p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CF318B" w:rsidRPr="0090330C" w:rsidRDefault="00CF318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65093F" w:rsidRDefault="0065093F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UVJETI FINANCIRANJA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Godišnje planiranje materijalnih uvjeta rada je u skladu s potrebama i mogućnostim</w:t>
      </w:r>
      <w:r w:rsidR="00497DCB" w:rsidRPr="0090330C">
        <w:rPr>
          <w:rFonts w:ascii="Garamond" w:hAnsi="Garamond"/>
          <w:sz w:val="28"/>
          <w:szCs w:val="28"/>
        </w:rPr>
        <w:t>a realizacije planiranog. Nabave</w:t>
      </w:r>
      <w:r w:rsidRPr="0090330C">
        <w:rPr>
          <w:rFonts w:ascii="Garamond" w:hAnsi="Garamond"/>
          <w:sz w:val="28"/>
          <w:szCs w:val="28"/>
        </w:rPr>
        <w:t>, potrebe i popravci rješavaju se po prioritetima za siguran boravak djece u v</w:t>
      </w:r>
      <w:r w:rsidR="00497DCB" w:rsidRPr="0090330C">
        <w:rPr>
          <w:rFonts w:ascii="Garamond" w:hAnsi="Garamond"/>
          <w:sz w:val="28"/>
          <w:szCs w:val="28"/>
        </w:rPr>
        <w:t>rtiću i pravilan rast i razvoj</w:t>
      </w:r>
      <w:r w:rsidR="001D1EF2">
        <w:rPr>
          <w:rFonts w:ascii="Garamond" w:hAnsi="Garamond"/>
          <w:sz w:val="28"/>
          <w:szCs w:val="28"/>
        </w:rPr>
        <w:t xml:space="preserve">, </w:t>
      </w:r>
      <w:r w:rsidRPr="0090330C">
        <w:rPr>
          <w:rFonts w:ascii="Garamond" w:hAnsi="Garamond"/>
          <w:sz w:val="28"/>
          <w:szCs w:val="28"/>
        </w:rPr>
        <w:t xml:space="preserve">a kontinuirano će se provoditi tokom cijele pedagoške godine kako bi cijeli odgojno – obrazovni proces bio što kvalitetniji.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ADAPTACIJA PROSTORA U CENTRALNOM OBJEKTU</w:t>
      </w:r>
    </w:p>
    <w:p w:rsidR="00497DCB" w:rsidRPr="0090330C" w:rsidRDefault="00497DC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BF33AD" w:rsidRDefault="00AB004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DC73ED">
        <w:rPr>
          <w:rFonts w:ascii="Garamond" w:hAnsi="Garamond"/>
          <w:sz w:val="28"/>
          <w:szCs w:val="28"/>
        </w:rPr>
        <w:t>Ove ćemo godine s</w:t>
      </w:r>
      <w:r w:rsidR="00BF33AD" w:rsidRPr="00DC73ED">
        <w:rPr>
          <w:rFonts w:ascii="Garamond" w:hAnsi="Garamond"/>
          <w:sz w:val="28"/>
          <w:szCs w:val="28"/>
        </w:rPr>
        <w:t xml:space="preserve">anirati </w:t>
      </w:r>
      <w:r w:rsidR="00B31989" w:rsidRPr="00DC73ED">
        <w:rPr>
          <w:rFonts w:ascii="Garamond" w:hAnsi="Garamond"/>
          <w:sz w:val="28"/>
          <w:szCs w:val="28"/>
        </w:rPr>
        <w:t xml:space="preserve"> </w:t>
      </w:r>
      <w:r w:rsidR="00BF33AD" w:rsidRPr="00DC73ED">
        <w:rPr>
          <w:rFonts w:ascii="Garamond" w:hAnsi="Garamond"/>
          <w:sz w:val="28"/>
          <w:szCs w:val="28"/>
        </w:rPr>
        <w:t>krovište na terasi,</w:t>
      </w:r>
      <w:r w:rsidR="00CF318B" w:rsidRPr="00DC73ED">
        <w:rPr>
          <w:rFonts w:ascii="Garamond" w:hAnsi="Garamond"/>
          <w:sz w:val="28"/>
          <w:szCs w:val="28"/>
        </w:rPr>
        <w:t xml:space="preserve"> napraviti</w:t>
      </w:r>
      <w:r w:rsidR="00BF33AD" w:rsidRPr="00DC73ED">
        <w:rPr>
          <w:rFonts w:ascii="Garamond" w:hAnsi="Garamond"/>
          <w:sz w:val="28"/>
          <w:szCs w:val="28"/>
        </w:rPr>
        <w:t xml:space="preserve"> pregradni</w:t>
      </w:r>
      <w:r w:rsidRPr="00DC73ED">
        <w:rPr>
          <w:rFonts w:ascii="Garamond" w:hAnsi="Garamond"/>
          <w:sz w:val="28"/>
          <w:szCs w:val="28"/>
        </w:rPr>
        <w:t xml:space="preserve"> zid i terasu staviti u funkciju djeci</w:t>
      </w:r>
      <w:r w:rsidR="00BF33AD" w:rsidRPr="00DC73ED">
        <w:rPr>
          <w:rFonts w:ascii="Garamond" w:hAnsi="Garamond"/>
          <w:sz w:val="28"/>
          <w:szCs w:val="28"/>
        </w:rPr>
        <w:t>.</w:t>
      </w:r>
    </w:p>
    <w:p w:rsidR="00AB0047" w:rsidRPr="00CF318B" w:rsidRDefault="00AB004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Vanjski prostor vrtića također iziskuje uređenja na prilaznim stazama, oplemenjivanje vanjskog prost</w:t>
      </w:r>
      <w:r w:rsidR="00AB0047">
        <w:rPr>
          <w:rFonts w:ascii="Garamond" w:hAnsi="Garamond"/>
          <w:sz w:val="28"/>
          <w:szCs w:val="28"/>
        </w:rPr>
        <w:t>ora Vrtića cvijećem</w:t>
      </w:r>
      <w:r w:rsidR="00BF33AD">
        <w:rPr>
          <w:rFonts w:ascii="Garamond" w:hAnsi="Garamond"/>
          <w:sz w:val="28"/>
          <w:szCs w:val="28"/>
        </w:rPr>
        <w:t>,</w:t>
      </w:r>
      <w:r w:rsidR="00DC73ED">
        <w:rPr>
          <w:rFonts w:ascii="Garamond" w:hAnsi="Garamond"/>
          <w:sz w:val="28"/>
          <w:szCs w:val="28"/>
        </w:rPr>
        <w:t xml:space="preserve"> </w:t>
      </w:r>
      <w:r w:rsidRPr="0090330C">
        <w:rPr>
          <w:rFonts w:ascii="Garamond" w:hAnsi="Garamond"/>
          <w:sz w:val="28"/>
          <w:szCs w:val="28"/>
        </w:rPr>
        <w:t>biljem</w:t>
      </w:r>
      <w:r w:rsidR="00BF33AD">
        <w:rPr>
          <w:rFonts w:ascii="Garamond" w:hAnsi="Garamond"/>
          <w:sz w:val="28"/>
          <w:szCs w:val="28"/>
        </w:rPr>
        <w:t xml:space="preserve"> i stablima.</w:t>
      </w:r>
    </w:p>
    <w:p w:rsidR="00AB0047" w:rsidRDefault="00AB004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PLANIRANJE  NABAVE, POPRAVCI  I  OBNOVA</w:t>
      </w:r>
      <w:r w:rsidR="00DC73ED">
        <w:rPr>
          <w:rFonts w:ascii="Garamond" w:hAnsi="Garamond"/>
          <w:sz w:val="28"/>
          <w:szCs w:val="28"/>
        </w:rPr>
        <w:t>: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a) Redovita nabava potrošnog materijala, materijala za čišćenje i dezinfekciju,   likovnog i didaktičkog materijala (prema financijskim mogućnostima).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b) Osigurati nabavu kvalitetnih namirnica propisanih normativima o prehrani</w:t>
      </w: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(vrste obroka prema potrebama djece).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c) Izvršiti popravke prema prioritetima i financijskim mogućnostima.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d) Održavanje sprava na igralištu, nabava novih igračaka za dvorište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e</w:t>
      </w:r>
      <w:r w:rsidR="00D9266A">
        <w:rPr>
          <w:rFonts w:ascii="Garamond" w:hAnsi="Garamond"/>
          <w:sz w:val="28"/>
          <w:szCs w:val="28"/>
        </w:rPr>
        <w:t>) Redovito servisiranje uređaja</w:t>
      </w:r>
      <w:r w:rsidRPr="0090330C">
        <w:rPr>
          <w:rFonts w:ascii="Garamond" w:hAnsi="Garamond"/>
          <w:sz w:val="28"/>
          <w:szCs w:val="28"/>
        </w:rPr>
        <w:t xml:space="preserve"> i opreme iz redovitih financijskih sredstava.</w:t>
      </w:r>
    </w:p>
    <w:p w:rsidR="007E05DD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lastRenderedPageBreak/>
        <w:t xml:space="preserve">f) </w:t>
      </w:r>
      <w:r w:rsidR="007C0527">
        <w:rPr>
          <w:rFonts w:ascii="Garamond" w:hAnsi="Garamond"/>
          <w:sz w:val="28"/>
          <w:szCs w:val="28"/>
        </w:rPr>
        <w:t>Nabav</w:t>
      </w:r>
      <w:r w:rsidRPr="0090330C">
        <w:rPr>
          <w:rFonts w:ascii="Garamond" w:hAnsi="Garamond"/>
          <w:sz w:val="28"/>
          <w:szCs w:val="28"/>
        </w:rPr>
        <w:t>a namještaja, didaktičke i uredske opreme, dopuna već postojeće</w:t>
      </w:r>
      <w:r w:rsidR="003F03DA" w:rsidRPr="0090330C">
        <w:rPr>
          <w:rFonts w:ascii="Garamond" w:hAnsi="Garamond"/>
          <w:sz w:val="28"/>
          <w:szCs w:val="28"/>
        </w:rPr>
        <w:t>.</w:t>
      </w:r>
    </w:p>
    <w:p w:rsidR="00811BF9" w:rsidRDefault="007C0527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g) Nabav</w:t>
      </w:r>
      <w:r w:rsidR="00811BF9">
        <w:rPr>
          <w:rFonts w:ascii="Garamond" w:hAnsi="Garamond"/>
          <w:sz w:val="28"/>
          <w:szCs w:val="28"/>
        </w:rPr>
        <w:t>a</w:t>
      </w:r>
      <w:r w:rsidR="00761CBD">
        <w:rPr>
          <w:rFonts w:ascii="Garamond" w:hAnsi="Garamond"/>
          <w:sz w:val="28"/>
          <w:szCs w:val="28"/>
        </w:rPr>
        <w:t xml:space="preserve"> krevetića, posuđa i</w:t>
      </w:r>
      <w:r w:rsidR="00811BF9">
        <w:rPr>
          <w:rFonts w:ascii="Garamond" w:hAnsi="Garamond"/>
          <w:sz w:val="28"/>
          <w:szCs w:val="28"/>
        </w:rPr>
        <w:t xml:space="preserve"> za kuhinju potrebne opreme radi povećanja broja djece u 10-satnom programu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U suradnji sa Općinom Podgora dodatno se zalagati za pobolj</w:t>
      </w:r>
      <w:r w:rsidR="00CF318B">
        <w:rPr>
          <w:rFonts w:ascii="Garamond" w:hAnsi="Garamond"/>
          <w:sz w:val="28"/>
          <w:szCs w:val="28"/>
        </w:rPr>
        <w:t>šanje materijalnih uvjeta rada kako bi bio kvalitetniji odgojno-obrazovni</w:t>
      </w:r>
      <w:r w:rsidR="009F443B">
        <w:rPr>
          <w:rFonts w:ascii="Garamond" w:hAnsi="Garamond"/>
          <w:sz w:val="28"/>
          <w:szCs w:val="28"/>
        </w:rPr>
        <w:t xml:space="preserve"> proces</w:t>
      </w:r>
      <w:r w:rsidRPr="0090330C">
        <w:rPr>
          <w:rFonts w:ascii="Garamond" w:hAnsi="Garamond"/>
          <w:sz w:val="28"/>
          <w:szCs w:val="28"/>
        </w:rPr>
        <w:t>.</w:t>
      </w:r>
    </w:p>
    <w:p w:rsidR="009F443B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Nabava stručne literature i didaktike:</w:t>
      </w:r>
    </w:p>
    <w:p w:rsidR="009F443B" w:rsidRDefault="009F443B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a) nabava propisane pedagoške dokumentacije</w:t>
      </w:r>
    </w:p>
    <w:p w:rsidR="0090330C" w:rsidRPr="0090330C" w:rsidRDefault="0090330C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b) osigurati sredstva za stručno usavršavanje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c) nabava nove literature za odgojni rad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d) kupnja slikovnica za djecu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e) kupnja edukativnih materijala za kvalitetnu pripremu za školu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Default="009F443B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Nabava potrošnog</w:t>
      </w:r>
      <w:r w:rsidR="00B31989" w:rsidRPr="0090330C">
        <w:rPr>
          <w:rFonts w:ascii="Garamond" w:hAnsi="Garamond"/>
          <w:sz w:val="28"/>
          <w:szCs w:val="28"/>
        </w:rPr>
        <w:t xml:space="preserve"> materijal</w:t>
      </w:r>
      <w:r>
        <w:rPr>
          <w:rFonts w:ascii="Garamond" w:hAnsi="Garamond"/>
          <w:sz w:val="28"/>
          <w:szCs w:val="28"/>
        </w:rPr>
        <w:t>a za rad u skupini:</w:t>
      </w:r>
    </w:p>
    <w:p w:rsidR="007E05DD" w:rsidRPr="0090330C" w:rsidRDefault="003F03DA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t>a</w:t>
      </w:r>
      <w:r w:rsidR="00B31989" w:rsidRPr="0090330C">
        <w:rPr>
          <w:rFonts w:ascii="Garamond" w:hAnsi="Garamond"/>
          <w:sz w:val="28"/>
          <w:szCs w:val="28"/>
        </w:rPr>
        <w:t>) radna obuća u skladu s mogućnostima i realnim potrebama</w:t>
      </w:r>
    </w:p>
    <w:p w:rsidR="007E05DD" w:rsidRPr="0090330C" w:rsidRDefault="007E05DD" w:rsidP="0090330C">
      <w:pPr>
        <w:pStyle w:val="Bezproreda"/>
        <w:rPr>
          <w:rFonts w:ascii="Garamond" w:hAnsi="Garamond"/>
          <w:sz w:val="28"/>
          <w:szCs w:val="28"/>
        </w:rPr>
      </w:pPr>
    </w:p>
    <w:p w:rsidR="007E05DD" w:rsidRPr="0090330C" w:rsidRDefault="003F03DA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b</w:t>
      </w:r>
      <w:r w:rsidR="00B31989" w:rsidRPr="0090330C">
        <w:rPr>
          <w:rFonts w:ascii="Garamond" w:hAnsi="Garamond"/>
          <w:sz w:val="28"/>
          <w:szCs w:val="28"/>
        </w:rPr>
        <w:t xml:space="preserve">) potrošni materijal za estetsko uređenje, za likovne aktivnosti i  rad u </w:t>
      </w:r>
    </w:p>
    <w:p w:rsidR="007E05DD" w:rsidRPr="0090330C" w:rsidRDefault="00B31989" w:rsidP="0090330C">
      <w:pPr>
        <w:pStyle w:val="Bezproreda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 xml:space="preserve">    </w:t>
      </w:r>
      <w:r w:rsidR="002A0EA5">
        <w:rPr>
          <w:rFonts w:ascii="Garamond" w:hAnsi="Garamond"/>
          <w:sz w:val="28"/>
          <w:szCs w:val="28"/>
        </w:rPr>
        <w:t>odgojnim skupinama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F443B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Stručno usavršavanje djelatnika</w:t>
      </w:r>
      <w:r w:rsidR="009F443B">
        <w:rPr>
          <w:rFonts w:ascii="Garamond" w:hAnsi="Garamond"/>
          <w:sz w:val="28"/>
          <w:szCs w:val="28"/>
        </w:rPr>
        <w:t>:</w:t>
      </w:r>
    </w:p>
    <w:p w:rsidR="009F443B" w:rsidRPr="0090330C" w:rsidRDefault="00B31989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Osigurati sredstva za usavršavanje djelatnika putem: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seminara i stručnih aktiva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modula</w:t>
      </w:r>
    </w:p>
    <w:p w:rsidR="007E05DD" w:rsidRPr="0090330C" w:rsidRDefault="00B31989" w:rsidP="001F0E95">
      <w:pPr>
        <w:pStyle w:val="Odlomakpopisa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sz w:val="28"/>
          <w:szCs w:val="28"/>
        </w:rPr>
        <w:t>tečajeva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Default="007E05DD" w:rsidP="00B31FA3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</w:p>
    <w:p w:rsidR="00B31FA3" w:rsidRPr="0090330C" w:rsidRDefault="00B31FA3" w:rsidP="00B31FA3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</w:p>
    <w:tbl>
      <w:tblPr>
        <w:tblW w:w="54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7"/>
      </w:tblGrid>
      <w:tr w:rsidR="007E05DD" w:rsidRPr="0090330C" w:rsidTr="00297EE4">
        <w:trPr>
          <w:trHeight w:val="806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6616D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Pedagoška godina </w:t>
            </w:r>
            <w:r w:rsidR="00761CBD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2020</w:t>
            </w: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/2021.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4 LOKACIJE: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9F443B" w:rsidP="00297EE4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Podgora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-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 w:rsidR="003F03DA"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2 skupine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9F443B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Igrane-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 w:rsidR="007931C4">
              <w:rPr>
                <w:rFonts w:ascii="Garamond" w:hAnsi="Garamond"/>
                <w:bCs/>
                <w:color w:val="1F2328"/>
                <w:sz w:val="28"/>
                <w:szCs w:val="28"/>
              </w:rPr>
              <w:t>1</w:t>
            </w:r>
            <w:r w:rsidR="00B31989"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skupina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9F443B" w:rsidP="00297EE4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Drašnice</w:t>
            </w:r>
            <w:proofErr w:type="spellEnd"/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-</w:t>
            </w:r>
            <w:r w:rsid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r w:rsidR="00B31989"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1 skupina</w:t>
            </w:r>
          </w:p>
        </w:tc>
      </w:tr>
      <w:tr w:rsidR="007E05DD" w:rsidRPr="0090330C" w:rsidTr="00297EE4">
        <w:trPr>
          <w:trHeight w:val="46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UKUPAN BROJ SKUPINA: </w:t>
            </w:r>
            <w:r w:rsidRPr="0090330C">
              <w:rPr>
                <w:rFonts w:ascii="Garamond" w:hAnsi="Garamond"/>
                <w:bCs/>
                <w:color w:val="1F2328"/>
                <w:sz w:val="28"/>
                <w:szCs w:val="28"/>
              </w:rPr>
              <w:t>4</w:t>
            </w:r>
          </w:p>
        </w:tc>
      </w:tr>
      <w:tr w:rsidR="007E05DD" w:rsidRPr="0090330C" w:rsidTr="00297EE4">
        <w:trPr>
          <w:trHeight w:val="577"/>
        </w:trPr>
        <w:tc>
          <w:tcPr>
            <w:tcW w:w="549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6616D9" w:rsidP="00297EE4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UKUPAN BROJ DJECE: 60</w:t>
            </w:r>
          </w:p>
        </w:tc>
      </w:tr>
    </w:tbl>
    <w:p w:rsidR="007E05DD" w:rsidRPr="0090330C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VRTIĆ – PODGORA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tbl>
      <w:tblPr>
        <w:tblW w:w="4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173"/>
      </w:tblGrid>
      <w:tr w:rsidR="007E05DD" w:rsidRPr="0090330C">
        <w:trPr>
          <w:trHeight w:val="121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RIBICE</w:t>
            </w:r>
          </w:p>
          <w:p w:rsidR="007E05DD" w:rsidRPr="0090330C" w:rsidRDefault="007931C4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mješovita 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 xml:space="preserve">               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vrtićka 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E05DD" w:rsidRPr="0090330C" w:rsidRDefault="00761CBD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 xml:space="preserve">Gabrijela             </w:t>
            </w:r>
            <w:proofErr w:type="spellStart"/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>Ljubez</w:t>
            </w:r>
            <w:proofErr w:type="spellEnd"/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761CBD">
              <w:rPr>
                <w:rFonts w:ascii="Garamond" w:hAnsi="Garamond" w:cs="Calibri"/>
                <w:b/>
                <w:sz w:val="28"/>
                <w:szCs w:val="28"/>
              </w:rPr>
              <w:t>Španje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DUPINI</w:t>
            </w:r>
          </w:p>
          <w:p w:rsidR="007E05DD" w:rsidRDefault="007931C4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mješovita       vrtićka 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6616D9" w:rsidRPr="0090330C" w:rsidRDefault="006616D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Pavla Petrović</w:t>
            </w:r>
          </w:p>
          <w:p w:rsidR="00761CBD" w:rsidRPr="0090330C" w:rsidRDefault="00761CBD" w:rsidP="00761CBD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Branka Zelić</w:t>
            </w:r>
          </w:p>
        </w:tc>
      </w:tr>
    </w:tbl>
    <w:p w:rsidR="007E05DD" w:rsidRDefault="007E05DD" w:rsidP="0090330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VRTIĆ – IGRANE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tbl>
      <w:tblPr>
        <w:tblW w:w="2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</w:tblGrid>
      <w:tr w:rsidR="007E05DD" w:rsidRPr="0090330C">
        <w:trPr>
          <w:trHeight w:val="2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  <w:p w:rsidR="007E05DD" w:rsidRPr="0090330C" w:rsidRDefault="00B31989" w:rsidP="007931C4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ŠKOLJKICE</w:t>
            </w:r>
          </w:p>
          <w:p w:rsidR="007E05DD" w:rsidRPr="0090330C" w:rsidRDefault="007931C4" w:rsidP="007931C4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mješovita vrtićka  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Andrea Mijačika</w:t>
            </w:r>
          </w:p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  <w:r w:rsidRPr="0090330C">
        <w:rPr>
          <w:rFonts w:ascii="Garamond" w:hAnsi="Garamond" w:cs="Arial"/>
          <w:b/>
          <w:sz w:val="28"/>
          <w:szCs w:val="28"/>
        </w:rPr>
        <w:t>VRTIĆ-DRAŠNICE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sz w:val="28"/>
          <w:szCs w:val="28"/>
        </w:rPr>
      </w:pPr>
    </w:p>
    <w:tbl>
      <w:tblPr>
        <w:tblW w:w="2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</w:tblGrid>
      <w:tr w:rsidR="007E05DD" w:rsidRPr="0090330C" w:rsidTr="009A250C">
        <w:trPr>
          <w:trHeight w:val="2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931C4" w:rsidP="009A25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RAČIĆI</w:t>
            </w:r>
          </w:p>
          <w:p w:rsidR="007E05DD" w:rsidRDefault="007931C4" w:rsidP="009A25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(</w:t>
            </w:r>
            <w:r w:rsidR="005A028D">
              <w:rPr>
                <w:rFonts w:ascii="Garamond" w:hAnsi="Garamond" w:cs="Calibri"/>
                <w:b/>
                <w:sz w:val="28"/>
                <w:szCs w:val="28"/>
              </w:rPr>
              <w:t>mješovita</w:t>
            </w:r>
            <w:r w:rsidR="0090330C">
              <w:rPr>
                <w:rFonts w:ascii="Garamond" w:hAnsi="Garamond" w:cs="Calibri"/>
                <w:b/>
                <w:sz w:val="28"/>
                <w:szCs w:val="28"/>
              </w:rPr>
              <w:t xml:space="preserve">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 xml:space="preserve">vrtićka </w:t>
            </w:r>
            <w:r w:rsidR="00B20336">
              <w:rPr>
                <w:rFonts w:ascii="Garamond" w:hAnsi="Garamond" w:cs="Calibri"/>
                <w:b/>
                <w:sz w:val="28"/>
                <w:szCs w:val="28"/>
              </w:rPr>
              <w:t xml:space="preserve">       </w:t>
            </w:r>
            <w:r w:rsidR="00B31989" w:rsidRPr="0090330C">
              <w:rPr>
                <w:rFonts w:ascii="Garamond" w:hAnsi="Garamond" w:cs="Calibri"/>
                <w:b/>
                <w:sz w:val="28"/>
                <w:szCs w:val="28"/>
              </w:rPr>
              <w:t>skupina</w:t>
            </w:r>
            <w:r>
              <w:rPr>
                <w:rFonts w:ascii="Garamond" w:hAnsi="Garamond" w:cs="Calibri"/>
                <w:b/>
                <w:sz w:val="28"/>
                <w:szCs w:val="28"/>
              </w:rPr>
              <w:t>)</w:t>
            </w:r>
          </w:p>
          <w:p w:rsidR="007931C4" w:rsidRPr="0090330C" w:rsidRDefault="007931C4" w:rsidP="009A250C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/>
                <w:sz w:val="28"/>
                <w:szCs w:val="28"/>
              </w:rPr>
              <w:t>Renata Grozdić</w:t>
            </w:r>
          </w:p>
          <w:p w:rsidR="007E05DD" w:rsidRPr="0090330C" w:rsidRDefault="007E05DD" w:rsidP="0090330C">
            <w:pPr>
              <w:suppressAutoHyphens w:val="0"/>
              <w:jc w:val="center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</w:tr>
    </w:tbl>
    <w:p w:rsidR="007E05DD" w:rsidRPr="00B31FA3" w:rsidRDefault="00B31989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Arial"/>
          <w:b/>
          <w:sz w:val="28"/>
          <w:szCs w:val="28"/>
        </w:rPr>
        <w:lastRenderedPageBreak/>
        <w:t xml:space="preserve">ODGOJNE </w:t>
      </w:r>
      <w:r w:rsidR="00297EE4">
        <w:rPr>
          <w:rFonts w:ascii="Garamond" w:hAnsi="Garamond" w:cs="Arial"/>
          <w:b/>
          <w:sz w:val="28"/>
          <w:szCs w:val="28"/>
        </w:rPr>
        <w:t>SKUPINE, BROJ DJECE, ODGOJITELJA</w:t>
      </w:r>
      <w:r w:rsidRPr="0090330C">
        <w:rPr>
          <w:rFonts w:ascii="Garamond" w:hAnsi="Garamond" w:cs="Arial"/>
          <w:b/>
          <w:sz w:val="28"/>
          <w:szCs w:val="28"/>
        </w:rPr>
        <w:t xml:space="preserve"> U SKUPINAMA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sz w:val="28"/>
          <w:szCs w:val="28"/>
        </w:rPr>
      </w:pPr>
    </w:p>
    <w:tbl>
      <w:tblPr>
        <w:tblW w:w="990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2844"/>
        <w:gridCol w:w="3816"/>
      </w:tblGrid>
      <w:tr w:rsidR="007E05DD" w:rsidRPr="0090330C" w:rsidTr="00761CBD">
        <w:tc>
          <w:tcPr>
            <w:tcW w:w="32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ODGOJNA SKUPINA</w:t>
            </w:r>
          </w:p>
        </w:tc>
        <w:tc>
          <w:tcPr>
            <w:tcW w:w="28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BROJ DJECE</w:t>
            </w:r>
          </w:p>
        </w:tc>
        <w:tc>
          <w:tcPr>
            <w:tcW w:w="38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EE4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  <w:t>ODGOJNI DJELATNICI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47" w:firstLine="147"/>
              <w:jc w:val="both"/>
              <w:textAlignment w:val="auto"/>
              <w:rPr>
                <w:rFonts w:ascii="Garamond" w:hAnsi="Garamond"/>
                <w:b/>
                <w:bCs/>
                <w:color w:val="8064A2"/>
                <w:sz w:val="28"/>
                <w:szCs w:val="28"/>
              </w:rPr>
            </w:pP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 skupina</w:t>
            </w:r>
          </w:p>
          <w:p w:rsidR="007E05DD" w:rsidRPr="009A250C" w:rsidRDefault="00761CBD" w:rsidP="00761CBD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761CBD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Ribice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6616D9" w:rsidP="007C0527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21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Gabrijela </w:t>
            </w:r>
            <w:proofErr w:type="spellStart"/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Ljubez</w:t>
            </w:r>
            <w:proofErr w:type="spellEnd"/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</w:t>
            </w:r>
            <w:proofErr w:type="spellStart"/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Španje</w:t>
            </w:r>
            <w:proofErr w:type="spellEnd"/>
          </w:p>
          <w:p w:rsidR="007E05DD" w:rsidRPr="009A25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</w:tc>
      </w:tr>
      <w:tr w:rsidR="007E05DD" w:rsidRPr="009A250C" w:rsidTr="00761CBD">
        <w:trPr>
          <w:trHeight w:val="824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 skupina</w:t>
            </w:r>
          </w:p>
          <w:p w:rsidR="007E05DD" w:rsidRPr="009A250C" w:rsidRDefault="00761CBD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761CBD">
              <w:rPr>
                <w:rFonts w:ascii="Garamond" w:hAnsi="Garamond"/>
                <w:bCs/>
                <w:color w:val="1F2328"/>
                <w:sz w:val="28"/>
                <w:szCs w:val="28"/>
              </w:rPr>
              <w:t>Dupini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E05DD" w:rsidRPr="009A250C" w:rsidRDefault="006616D9" w:rsidP="007C0527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22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761CBD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61CBD" w:rsidRDefault="00761CB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Branka Zelić </w:t>
            </w:r>
          </w:p>
          <w:p w:rsidR="007E05DD" w:rsidRPr="009A250C" w:rsidRDefault="00B31FA3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Pavla Petrović</w:t>
            </w: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 skupina</w:t>
            </w:r>
          </w:p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Školjkice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E05DD" w:rsidRDefault="006616D9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8</w:t>
            </w:r>
          </w:p>
          <w:p w:rsidR="00761CBD" w:rsidRPr="009A250C" w:rsidRDefault="00761CBD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</w:p>
          <w:p w:rsidR="007E05DD" w:rsidRPr="009A25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Andre</w:t>
            </w:r>
            <w:r w:rsidR="003F03DA"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a</w:t>
            </w: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Mijačika</w:t>
            </w: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9" w:rsidRDefault="006616D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Mješovita vrtićka</w:t>
            </w:r>
          </w:p>
          <w:p w:rsidR="007E05DD" w:rsidRPr="009A250C" w:rsidRDefault="006616D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 Skupina </w:t>
            </w:r>
            <w:r w:rsidR="007931C4"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Račići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761CBD" w:rsidP="009A250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9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9A250C" w:rsidP="009A250C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Renata Grozdić</w:t>
            </w:r>
          </w:p>
        </w:tc>
      </w:tr>
      <w:tr w:rsidR="007E05DD" w:rsidRPr="009A250C" w:rsidTr="00761CBD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B31989" w:rsidP="009A250C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UKUPNO :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6616D9" w:rsidP="007C0527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Cs/>
                <w:color w:val="1F2328"/>
                <w:sz w:val="28"/>
                <w:szCs w:val="28"/>
              </w:rPr>
              <w:t>60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A250C" w:rsidRDefault="00AF482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Cs/>
                <w:color w:val="1F2328"/>
                <w:sz w:val="28"/>
                <w:szCs w:val="28"/>
              </w:rPr>
            </w:pPr>
            <w:r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 xml:space="preserve">5 </w:t>
            </w:r>
            <w:r w:rsidR="00B31989" w:rsidRPr="009A250C">
              <w:rPr>
                <w:rFonts w:ascii="Garamond" w:hAnsi="Garamond"/>
                <w:bCs/>
                <w:color w:val="1F2328"/>
                <w:sz w:val="28"/>
                <w:szCs w:val="28"/>
              </w:rPr>
              <w:t>odgojitelja</w:t>
            </w:r>
          </w:p>
        </w:tc>
      </w:tr>
    </w:tbl>
    <w:p w:rsidR="00297EE4" w:rsidRDefault="00297EE4">
      <w:pPr>
        <w:suppressAutoHyphens w:val="0"/>
        <w:spacing w:after="200" w:line="276" w:lineRule="auto"/>
        <w:rPr>
          <w:rFonts w:ascii="Garamond" w:hAnsi="Garamond"/>
          <w:bCs/>
          <w:color w:val="1F2328"/>
          <w:sz w:val="28"/>
          <w:szCs w:val="28"/>
        </w:rPr>
      </w:pPr>
    </w:p>
    <w:p w:rsidR="007E05DD" w:rsidRPr="00B31FA3" w:rsidRDefault="00B31989" w:rsidP="00B31FA3">
      <w:pPr>
        <w:suppressAutoHyphens w:val="0"/>
        <w:spacing w:line="360" w:lineRule="auto"/>
        <w:jc w:val="both"/>
        <w:textAlignment w:val="auto"/>
        <w:rPr>
          <w:rFonts w:ascii="Garamond" w:hAnsi="Garamond"/>
          <w:bCs/>
          <w:color w:val="1F2328"/>
          <w:sz w:val="28"/>
          <w:szCs w:val="28"/>
        </w:rPr>
      </w:pPr>
      <w:r w:rsidRPr="00297992">
        <w:rPr>
          <w:rFonts w:ascii="Garamond" w:hAnsi="Garamond"/>
          <w:bCs/>
          <w:color w:val="1F2328"/>
          <w:sz w:val="28"/>
          <w:szCs w:val="28"/>
        </w:rPr>
        <w:t>Tablica 1. Broj i struktura djelatnika</w:t>
      </w:r>
    </w:p>
    <w:tbl>
      <w:tblPr>
        <w:tblW w:w="944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876"/>
        <w:gridCol w:w="2393"/>
        <w:gridCol w:w="3580"/>
      </w:tblGrid>
      <w:tr w:rsidR="007E05DD" w:rsidRPr="0090330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</w:t>
            </w:r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B</w:t>
            </w:r>
            <w:proofErr w:type="spellEnd"/>
            <w:r w:rsidR="003F03DA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RADNO MJESTO</w:t>
            </w:r>
          </w:p>
        </w:tc>
        <w:tc>
          <w:tcPr>
            <w:tcW w:w="2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Planiran broj                                  djelatnika za</w:t>
            </w:r>
          </w:p>
        </w:tc>
        <w:tc>
          <w:tcPr>
            <w:tcW w:w="3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B31989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MJESEČNA</w:t>
            </w:r>
          </w:p>
          <w:p w:rsidR="007E05DD" w:rsidRPr="0090330C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SATNICA</w:t>
            </w:r>
          </w:p>
        </w:tc>
      </w:tr>
      <w:tr w:rsidR="007E05DD" w:rsidRPr="0090330C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C02B9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2020/2021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7931C4" w:rsidRDefault="00B31989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7931C4">
              <w:rPr>
                <w:rFonts w:ascii="Garamond" w:hAnsi="Garamond" w:cs="Arial"/>
                <w:sz w:val="28"/>
                <w:szCs w:val="28"/>
              </w:rPr>
              <w:t>Ravnatelj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931C4" w:rsidP="007931C4">
            <w:pPr>
              <w:suppressAutoHyphens w:val="0"/>
              <w:spacing w:line="360" w:lineRule="auto"/>
              <w:textAlignment w:val="auto"/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 xml:space="preserve">              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121527" w:rsidP="00297992">
            <w:pPr>
              <w:suppressAutoHyphens w:val="0"/>
              <w:spacing w:line="360" w:lineRule="auto"/>
              <w:ind w:left="-147" w:firstLine="147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20 h/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Stručni suradnik -</w:t>
            </w:r>
            <w:r w:rsidR="007931C4">
              <w:rPr>
                <w:rFonts w:ascii="Garamond" w:hAnsi="Garamond" w:cs="Arial"/>
                <w:sz w:val="28"/>
                <w:szCs w:val="28"/>
              </w:rPr>
              <w:t xml:space="preserve">            </w:t>
            </w:r>
            <w:r w:rsidRPr="0090330C">
              <w:rPr>
                <w:rFonts w:ascii="Garamond" w:hAnsi="Garamond" w:cs="Arial"/>
                <w:sz w:val="28"/>
                <w:szCs w:val="28"/>
              </w:rPr>
              <w:t xml:space="preserve"> pedagog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spacing w:line="360" w:lineRule="auto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16 h</w:t>
            </w:r>
            <w:r w:rsidR="00B31989" w:rsidRPr="0090330C">
              <w:rPr>
                <w:rFonts w:ascii="Garamond" w:hAnsi="Garamond"/>
                <w:b/>
                <w:bCs/>
                <w:color w:val="1F2328"/>
                <w:sz w:val="28"/>
                <w:szCs w:val="28"/>
              </w:rPr>
              <w:t>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077DF2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Viša</w:t>
            </w:r>
            <w:r w:rsidR="00B31989" w:rsidRPr="0090330C">
              <w:rPr>
                <w:rFonts w:ascii="Garamond" w:hAnsi="Garamond" w:cs="Arial"/>
                <w:sz w:val="28"/>
                <w:szCs w:val="28"/>
              </w:rPr>
              <w:t xml:space="preserve"> medicinska              sestra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ind w:left="-147" w:firstLine="147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10 h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/mjesečno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Odgojitelj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5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0031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</w:p>
          <w:p w:rsidR="007E05DD" w:rsidRPr="0090330C" w:rsidRDefault="00121527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sz w:val="28"/>
                <w:szCs w:val="28"/>
              </w:rPr>
              <w:t>4-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40 h/tjedno</w:t>
            </w:r>
          </w:p>
          <w:p w:rsidR="007E05DD" w:rsidRPr="0090330C" w:rsidRDefault="007E05DD" w:rsidP="00410031">
            <w:pPr>
              <w:suppressAutoHyphens w:val="0"/>
              <w:textAlignment w:val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7E05DD" w:rsidRPr="0090330C">
        <w:trPr>
          <w:trHeight w:val="32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1F0E95">
            <w:pPr>
              <w:numPr>
                <w:ilvl w:val="0"/>
                <w:numId w:val="1"/>
              </w:numPr>
              <w:suppressAutoHyphens w:val="0"/>
              <w:ind w:right="-108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 w:rsidRPr="0090330C">
              <w:rPr>
                <w:rFonts w:ascii="Garamond" w:hAnsi="Garamond" w:cs="Arial"/>
                <w:sz w:val="28"/>
                <w:szCs w:val="28"/>
              </w:rPr>
              <w:t>Domaćice- spremačice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4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B31FA3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1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-40h/tjedno</w:t>
            </w:r>
          </w:p>
          <w:p w:rsidR="007E05DD" w:rsidRPr="0090330C" w:rsidRDefault="00B31FA3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3</w:t>
            </w:r>
            <w:r w:rsidR="00B31989" w:rsidRPr="0090330C">
              <w:rPr>
                <w:rFonts w:ascii="Garamond" w:hAnsi="Garamond" w:cs="Arial"/>
                <w:b/>
                <w:sz w:val="28"/>
                <w:szCs w:val="28"/>
              </w:rPr>
              <w:t>-20h/tjedno</w:t>
            </w:r>
          </w:p>
        </w:tc>
      </w:tr>
      <w:tr w:rsidR="007E05DD" w:rsidRPr="0090330C">
        <w:trPr>
          <w:trHeight w:val="320"/>
          <w:jc w:val="center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</w:p>
    <w:p w:rsidR="007E05DD" w:rsidRPr="00877750" w:rsidRDefault="00B31989" w:rsidP="0090330C">
      <w:pPr>
        <w:suppressAutoHyphens w:val="0"/>
        <w:jc w:val="both"/>
        <w:textAlignment w:val="auto"/>
        <w:rPr>
          <w:rFonts w:ascii="Garamond" w:hAnsi="Garamond" w:cs="Arial"/>
          <w:sz w:val="28"/>
          <w:szCs w:val="28"/>
        </w:rPr>
      </w:pPr>
      <w:r w:rsidRPr="0090330C">
        <w:rPr>
          <w:rFonts w:ascii="Garamond" w:hAnsi="Garamond" w:cs="Arial"/>
          <w:sz w:val="28"/>
          <w:szCs w:val="28"/>
        </w:rPr>
        <w:lastRenderedPageBreak/>
        <w:t xml:space="preserve">Usluge računovodstvenog servisa ostvarujemo od vanjskog suradnika </w:t>
      </w:r>
      <w:r w:rsidR="009A250C">
        <w:rPr>
          <w:rFonts w:ascii="Garamond" w:hAnsi="Garamond" w:cs="Arial"/>
          <w:sz w:val="28"/>
          <w:szCs w:val="28"/>
        </w:rPr>
        <w:t>„</w:t>
      </w:r>
      <w:r w:rsidR="00B31FA3">
        <w:rPr>
          <w:rFonts w:ascii="Garamond" w:hAnsi="Garamond" w:cs="Arial"/>
          <w:sz w:val="28"/>
          <w:szCs w:val="28"/>
        </w:rPr>
        <w:t>Poticaji d.o.o.“</w:t>
      </w:r>
    </w:p>
    <w:p w:rsidR="008D6877" w:rsidRPr="0090330C" w:rsidRDefault="008D6877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ODGOJNIH SKUPINA – MORSKI KONJIĆ</w:t>
      </w:r>
    </w:p>
    <w:p w:rsidR="00410031" w:rsidRDefault="00B31989" w:rsidP="00410031">
      <w:pPr>
        <w:suppressAutoHyphens w:val="0"/>
        <w:jc w:val="center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(centralni objekt)</w:t>
      </w:r>
    </w:p>
    <w:p w:rsidR="00410031" w:rsidRDefault="00B31989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 xml:space="preserve">   </w:t>
      </w:r>
    </w:p>
    <w:p w:rsidR="00410031" w:rsidRDefault="00B31989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>MJEŠVITU VRTIĆKU SKUPINU</w:t>
      </w:r>
      <w:r w:rsidR="00297992" w:rsidRPr="00297992">
        <w:rPr>
          <w:rFonts w:ascii="Garamond" w:hAnsi="Garamond"/>
          <w:sz w:val="28"/>
          <w:szCs w:val="28"/>
        </w:rPr>
        <w:t xml:space="preserve"> </w:t>
      </w:r>
      <w:r w:rsidRPr="00297992">
        <w:rPr>
          <w:rFonts w:ascii="Garamond" w:hAnsi="Garamond"/>
          <w:sz w:val="28"/>
          <w:szCs w:val="28"/>
        </w:rPr>
        <w:t>-</w:t>
      </w:r>
      <w:r w:rsidR="00297992" w:rsidRPr="00297992">
        <w:rPr>
          <w:rFonts w:ascii="Garamond" w:hAnsi="Garamond"/>
          <w:sz w:val="28"/>
          <w:szCs w:val="28"/>
        </w:rPr>
        <w:t xml:space="preserve"> </w:t>
      </w:r>
      <w:r w:rsidRPr="00297992">
        <w:rPr>
          <w:rFonts w:ascii="Garamond" w:hAnsi="Garamond"/>
          <w:sz w:val="28"/>
          <w:szCs w:val="28"/>
        </w:rPr>
        <w:t xml:space="preserve">Ribice (soba skupine Ribice)                             </w:t>
      </w:r>
    </w:p>
    <w:p w:rsidR="007E05DD" w:rsidRPr="00297992" w:rsidRDefault="00B31989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 xml:space="preserve">od 7:30 do </w:t>
      </w:r>
      <w:r w:rsidR="00410031">
        <w:rPr>
          <w:rFonts w:ascii="Garamond" w:hAnsi="Garamond"/>
          <w:sz w:val="28"/>
          <w:szCs w:val="28"/>
        </w:rPr>
        <w:t>13:00</w:t>
      </w:r>
      <w:r w:rsidR="00B603EE">
        <w:rPr>
          <w:rFonts w:ascii="Garamond" w:hAnsi="Garamond"/>
          <w:sz w:val="28"/>
          <w:szCs w:val="28"/>
        </w:rPr>
        <w:t xml:space="preserve"> sati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4565"/>
      </w:tblGrid>
      <w:tr w:rsidR="007E05DD" w:rsidRPr="0090330C">
        <w:trPr>
          <w:trHeight w:val="2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Odgojne skupine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Radno vrijeme</w:t>
            </w:r>
            <w:r w:rsidR="00297992">
              <w:rPr>
                <w:rFonts w:ascii="Garamond" w:hAnsi="Garamond"/>
                <w:b/>
                <w:bCs/>
                <w:sz w:val="28"/>
                <w:szCs w:val="28"/>
              </w:rPr>
              <w:t>:</w:t>
            </w:r>
          </w:p>
        </w:tc>
      </w:tr>
      <w:tr w:rsidR="007E05DD" w:rsidRPr="0090330C">
        <w:trPr>
          <w:trHeight w:val="7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RIBICE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7:30</w:t>
            </w:r>
            <w:r w:rsidR="00B31989" w:rsidRPr="0090330C">
              <w:rPr>
                <w:rFonts w:ascii="Garamond" w:hAnsi="Garamond"/>
                <w:bCs/>
                <w:sz w:val="28"/>
                <w:szCs w:val="28"/>
              </w:rPr>
              <w:t>-13:00</w:t>
            </w:r>
          </w:p>
          <w:p w:rsidR="007E05DD" w:rsidRPr="0090330C" w:rsidRDefault="007E05DD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410031">
      <w:pPr>
        <w:suppressAutoHyphens w:val="0"/>
        <w:jc w:val="center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</w:t>
      </w:r>
      <w:r w:rsidR="00AF4829" w:rsidRPr="0090330C">
        <w:rPr>
          <w:rFonts w:ascii="Garamond" w:hAnsi="Garamond"/>
          <w:b/>
          <w:sz w:val="28"/>
          <w:szCs w:val="28"/>
        </w:rPr>
        <w:t>CENTRALNI OBJEKT</w:t>
      </w:r>
      <w:r w:rsidRPr="0090330C">
        <w:rPr>
          <w:rFonts w:ascii="Garamond" w:hAnsi="Garamond"/>
          <w:b/>
          <w:sz w:val="28"/>
          <w:szCs w:val="28"/>
        </w:rPr>
        <w:t>)</w:t>
      </w:r>
    </w:p>
    <w:p w:rsidR="00410031" w:rsidRDefault="00410031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 w:rsidRPr="00297992">
        <w:rPr>
          <w:rFonts w:ascii="Garamond" w:hAnsi="Garamond"/>
          <w:sz w:val="28"/>
          <w:szCs w:val="28"/>
        </w:rPr>
        <w:t xml:space="preserve">   </w:t>
      </w:r>
    </w:p>
    <w:p w:rsidR="00410031" w:rsidRDefault="007931C4" w:rsidP="00410031">
      <w:pPr>
        <w:suppressAutoHyphens w:val="0"/>
        <w:textAlignment w:val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MJEŠVITA</w:t>
      </w:r>
      <w:r w:rsidR="00410031" w:rsidRPr="00297992">
        <w:rPr>
          <w:rFonts w:ascii="Garamond" w:hAnsi="Garamond"/>
          <w:sz w:val="28"/>
          <w:szCs w:val="28"/>
        </w:rPr>
        <w:t xml:space="preserve"> VRTIĆ</w:t>
      </w:r>
      <w:r w:rsidR="00410031">
        <w:rPr>
          <w:rFonts w:ascii="Garamond" w:hAnsi="Garamond"/>
          <w:sz w:val="28"/>
          <w:szCs w:val="28"/>
        </w:rPr>
        <w:t>KA SKUPINA</w:t>
      </w:r>
      <w:r w:rsidR="00410031" w:rsidRPr="00297992">
        <w:rPr>
          <w:rFonts w:ascii="Garamond" w:hAnsi="Garamond"/>
          <w:sz w:val="28"/>
          <w:szCs w:val="28"/>
        </w:rPr>
        <w:t xml:space="preserve">- </w:t>
      </w:r>
      <w:r w:rsidR="00410031">
        <w:rPr>
          <w:rFonts w:ascii="Garamond" w:hAnsi="Garamond"/>
          <w:sz w:val="28"/>
          <w:szCs w:val="28"/>
        </w:rPr>
        <w:t>Dupini</w:t>
      </w:r>
      <w:r>
        <w:rPr>
          <w:rFonts w:ascii="Garamond" w:hAnsi="Garamond"/>
          <w:sz w:val="28"/>
          <w:szCs w:val="28"/>
        </w:rPr>
        <w:t xml:space="preserve"> </w:t>
      </w:r>
      <w:r w:rsidR="00410031">
        <w:rPr>
          <w:rFonts w:ascii="Garamond" w:hAnsi="Garamond"/>
          <w:sz w:val="28"/>
          <w:szCs w:val="28"/>
        </w:rPr>
        <w:t xml:space="preserve">(soba skupine Dupini </w:t>
      </w:r>
      <w:r w:rsidR="00410031" w:rsidRPr="00297992">
        <w:rPr>
          <w:rFonts w:ascii="Garamond" w:hAnsi="Garamond"/>
          <w:sz w:val="28"/>
          <w:szCs w:val="28"/>
        </w:rPr>
        <w:t xml:space="preserve">)                             </w:t>
      </w:r>
    </w:p>
    <w:p w:rsidR="00410031" w:rsidRPr="0090330C" w:rsidRDefault="00410031" w:rsidP="00410031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410031" w:rsidRPr="0090330C" w:rsidRDefault="00410031" w:rsidP="00410031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3"/>
        <w:gridCol w:w="4565"/>
      </w:tblGrid>
      <w:tr w:rsidR="00410031" w:rsidRPr="0090330C" w:rsidTr="00745AFA">
        <w:trPr>
          <w:trHeight w:val="2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Odgojne skupine</w:t>
            </w:r>
            <w:r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Radno vrijeme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:</w:t>
            </w:r>
          </w:p>
        </w:tc>
      </w:tr>
      <w:tr w:rsidR="00410031" w:rsidRPr="0090330C" w:rsidTr="00745AFA">
        <w:trPr>
          <w:trHeight w:val="744"/>
        </w:trPr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bCs/>
                <w:sz w:val="28"/>
                <w:szCs w:val="28"/>
              </w:rPr>
              <w:t>RIBICE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410031" w:rsidRPr="00297992" w:rsidRDefault="00410031" w:rsidP="00410031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od 6:30 do 16:30</w:t>
            </w:r>
          </w:p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  <w:p w:rsidR="00410031" w:rsidRPr="0090330C" w:rsidRDefault="00410031" w:rsidP="00745AFA">
            <w:pPr>
              <w:suppressAutoHyphens w:val="0"/>
              <w:jc w:val="center"/>
              <w:textAlignment w:val="auto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:rsidR="00410031" w:rsidRDefault="00410031" w:rsidP="00297EE4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410031" w:rsidRDefault="00410031" w:rsidP="00AF4829">
      <w:pPr>
        <w:suppressAutoHyphens w:val="0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B31FA3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SKUPINE – IGRANE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(područni objekt)</w:t>
      </w:r>
    </w:p>
    <w:p w:rsidR="007E05DD" w:rsidRPr="0090330C" w:rsidRDefault="007E05DD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  <w:r w:rsidRPr="0090330C">
        <w:rPr>
          <w:rFonts w:ascii="Garamond" w:hAnsi="Garamond"/>
          <w:bCs/>
          <w:sz w:val="28"/>
          <w:szCs w:val="28"/>
        </w:rPr>
        <w:t>Jutarnje dežurstvo od 7:30 do 8:00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7"/>
        <w:gridCol w:w="4741"/>
      </w:tblGrid>
      <w:tr w:rsidR="007E05DD" w:rsidRPr="0090330C" w:rsidTr="00AF4829">
        <w:trPr>
          <w:trHeight w:val="682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Odgojna skupina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Radno vrijeme</w:t>
            </w:r>
            <w:r w:rsidR="00297992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  <w:tr w:rsidR="007E05DD" w:rsidRPr="0090330C" w:rsidTr="00AF4829">
        <w:trPr>
          <w:trHeight w:val="723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Školjke (mješovita vrtićka skupina)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7:30</w:t>
            </w:r>
            <w:r w:rsidR="00B31989" w:rsidRPr="0090330C">
              <w:rPr>
                <w:rFonts w:ascii="Garamond" w:hAnsi="Garamond"/>
                <w:sz w:val="28"/>
                <w:szCs w:val="28"/>
              </w:rPr>
              <w:t xml:space="preserve"> do 13:00</w:t>
            </w: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RADNO VRIJEME SKUPINE – DRAŠNICE</w:t>
      </w:r>
    </w:p>
    <w:p w:rsidR="007E05DD" w:rsidRPr="0090330C" w:rsidRDefault="00B31989" w:rsidP="00297992">
      <w:pPr>
        <w:suppressAutoHyphens w:val="0"/>
        <w:jc w:val="center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t>(područni objekt)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/>
          <w:bCs/>
          <w:sz w:val="28"/>
          <w:szCs w:val="28"/>
        </w:rPr>
      </w:pPr>
      <w:r w:rsidRPr="0090330C">
        <w:rPr>
          <w:rFonts w:ascii="Garamond" w:hAnsi="Garamond"/>
          <w:bCs/>
          <w:sz w:val="28"/>
          <w:szCs w:val="28"/>
        </w:rPr>
        <w:t>Jutarnje dežurstvo od 7:30 do 8:00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tbl>
      <w:tblPr>
        <w:tblW w:w="9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4"/>
        <w:gridCol w:w="4884"/>
      </w:tblGrid>
      <w:tr w:rsidR="007E05DD" w:rsidRPr="0090330C">
        <w:trPr>
          <w:trHeight w:val="682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Odgojna skupina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b/>
                <w:sz w:val="28"/>
                <w:szCs w:val="28"/>
              </w:rPr>
              <w:t>Radno vrijeme</w:t>
            </w:r>
          </w:p>
        </w:tc>
      </w:tr>
      <w:tr w:rsidR="007E05DD" w:rsidRPr="0090330C">
        <w:trPr>
          <w:trHeight w:val="723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/>
                <w:sz w:val="28"/>
                <w:szCs w:val="28"/>
              </w:rPr>
              <w:t>Morski konjići                                                (mješovita vrtićka skupina)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410031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  <w:r w:rsidR="00E91BE8">
              <w:rPr>
                <w:rFonts w:ascii="Garamond" w:hAnsi="Garamond"/>
                <w:sz w:val="28"/>
                <w:szCs w:val="28"/>
              </w:rPr>
              <w:t>:30</w:t>
            </w:r>
            <w:r w:rsidR="00B31989" w:rsidRPr="0090330C">
              <w:rPr>
                <w:rFonts w:ascii="Garamond" w:hAnsi="Garamond"/>
                <w:sz w:val="28"/>
                <w:szCs w:val="28"/>
              </w:rPr>
              <w:t xml:space="preserve"> do 13:00</w:t>
            </w:r>
          </w:p>
        </w:tc>
      </w:tr>
    </w:tbl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p w:rsidR="007E05DD" w:rsidRPr="0090330C" w:rsidRDefault="00B31989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  <w:r w:rsidRPr="0090330C"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  <w:t>STRUKTURA 40-SATNE TJEDNE RADNE OBVEZE ODGOJITELJA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8064A2"/>
          <w:sz w:val="28"/>
          <w:szCs w:val="28"/>
          <w:u w:val="single"/>
          <w:shd w:val="clear" w:color="auto" w:fill="CCFFCC"/>
        </w:rPr>
      </w:pP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Arial"/>
          <w:b/>
          <w:color w:val="0000FF"/>
          <w:sz w:val="28"/>
          <w:szCs w:val="28"/>
          <w:u w:val="single"/>
          <w:shd w:val="clear" w:color="auto" w:fill="CCFFCC"/>
        </w:rPr>
      </w:pP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7E05DD" w:rsidRPr="0090330C">
        <w:tc>
          <w:tcPr>
            <w:tcW w:w="309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jc w:val="both"/>
              <w:textAlignment w:val="auto"/>
              <w:rPr>
                <w:rFonts w:ascii="Garamond" w:hAnsi="Garamond" w:cs="Arial"/>
                <w:caps/>
                <w:color w:val="8064A2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FDA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 xml:space="preserve">TJEDNO 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ZADUŽENJE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(SATI)</w:t>
            </w:r>
          </w:p>
        </w:tc>
        <w:tc>
          <w:tcPr>
            <w:tcW w:w="30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FDA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 xml:space="preserve">DNEVNO 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ZADUŽENJE</w:t>
            </w:r>
          </w:p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aps/>
                <w:color w:val="8064A2"/>
                <w:sz w:val="28"/>
                <w:szCs w:val="28"/>
              </w:rPr>
              <w:t>(SATI)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NEPOSREDNI RAD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27,5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5,</w:t>
            </w:r>
            <w:proofErr w:type="spellStart"/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5</w:t>
            </w:r>
            <w:proofErr w:type="spellEnd"/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OSTALI POSLOVI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STANKA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2,5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297992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color w:val="8064A2"/>
                <w:sz w:val="28"/>
                <w:szCs w:val="28"/>
              </w:rPr>
              <w:t>0,5</w:t>
            </w:r>
          </w:p>
        </w:tc>
      </w:tr>
      <w:tr w:rsidR="007E05DD" w:rsidRPr="0090330C">
        <w:tc>
          <w:tcPr>
            <w:tcW w:w="309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UKUPNO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65093F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40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65093F">
            <w:pPr>
              <w:suppressAutoHyphens w:val="0"/>
              <w:jc w:val="center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Arial"/>
                <w:b/>
                <w:color w:val="8064A2"/>
                <w:sz w:val="28"/>
                <w:szCs w:val="28"/>
              </w:rPr>
              <w:t>8</w:t>
            </w:r>
          </w:p>
        </w:tc>
      </w:tr>
    </w:tbl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65093F" w:rsidRDefault="00B31989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sz w:val="28"/>
          <w:szCs w:val="28"/>
        </w:rPr>
      </w:pPr>
      <w:r w:rsidRPr="0065093F">
        <w:rPr>
          <w:rFonts w:ascii="Garamond" w:hAnsi="Garamond" w:cs="Calibri"/>
          <w:b/>
          <w:iCs/>
          <w:sz w:val="28"/>
          <w:szCs w:val="28"/>
        </w:rPr>
        <w:t>STRUKTURA 8-SATNOG RADNOG VREMENA ODGOJITELJA</w:t>
      </w: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color w:val="8064A2"/>
          <w:sz w:val="28"/>
          <w:szCs w:val="28"/>
        </w:rPr>
      </w:pPr>
    </w:p>
    <w:p w:rsidR="007E05DD" w:rsidRDefault="00B3198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Tjedna obveza od 40 sati za odgojno-obrazovne radnike strukturirana je od 27,5 s</w:t>
      </w:r>
      <w:r w:rsidR="00121527" w:rsidRPr="0090330C">
        <w:rPr>
          <w:rFonts w:ascii="Garamond" w:hAnsi="Garamond" w:cs="Calibri"/>
          <w:sz w:val="28"/>
          <w:szCs w:val="28"/>
        </w:rPr>
        <w:t>ati neposrednog rada s djecom (</w:t>
      </w:r>
      <w:r w:rsidRPr="0090330C">
        <w:rPr>
          <w:rFonts w:ascii="Garamond" w:hAnsi="Garamond" w:cs="Calibri"/>
          <w:sz w:val="28"/>
          <w:szCs w:val="28"/>
        </w:rPr>
        <w:t>rad u skupini, de</w:t>
      </w:r>
      <w:r w:rsidR="00121527" w:rsidRPr="0090330C">
        <w:rPr>
          <w:rFonts w:ascii="Garamond" w:hAnsi="Garamond" w:cs="Calibri"/>
          <w:sz w:val="28"/>
          <w:szCs w:val="28"/>
        </w:rPr>
        <w:t>žurstva, posjete, izleti i sl.)</w:t>
      </w:r>
      <w:r w:rsidRPr="0090330C">
        <w:rPr>
          <w:rFonts w:ascii="Garamond" w:hAnsi="Garamond" w:cs="Calibri"/>
          <w:sz w:val="28"/>
          <w:szCs w:val="28"/>
        </w:rPr>
        <w:t>, te 10 sati rada na ostalim poslovima što uključuje i stanku od 30 minuta. U ostale sate rada ulaze sati za planiranje, pripremanje, suradnju s roditeljima, p</w:t>
      </w:r>
      <w:r w:rsidR="00121527" w:rsidRPr="0090330C">
        <w:rPr>
          <w:rFonts w:ascii="Garamond" w:hAnsi="Garamond" w:cs="Calibri"/>
          <w:sz w:val="28"/>
          <w:szCs w:val="28"/>
        </w:rPr>
        <w:t>ermanentno stručno usavršavanje (individualno i kolektivno)</w:t>
      </w:r>
      <w:r w:rsidRPr="0090330C">
        <w:rPr>
          <w:rFonts w:ascii="Garamond" w:hAnsi="Garamond" w:cs="Calibri"/>
          <w:sz w:val="28"/>
          <w:szCs w:val="28"/>
        </w:rPr>
        <w:t xml:space="preserve">, odgojiteljska vijeća, aktivi, radni dogovori, rad u timovima, kulturna i javna djelatnost. Potrebe roditelja za smještajem i dužinom boravka djeteta kontinuirano će se pratiti, te će se stvarnim potrebama roditelja prilagoditi organizacija rada  odgajatelja, a naročito organizacija </w:t>
      </w:r>
      <w:r w:rsidRPr="0090330C">
        <w:rPr>
          <w:rFonts w:ascii="Garamond" w:hAnsi="Garamond" w:cs="Calibri"/>
          <w:sz w:val="28"/>
          <w:szCs w:val="28"/>
        </w:rPr>
        <w:lastRenderedPageBreak/>
        <w:t>i dužina jutarnjih dežurstava odgojnih skupina kao i cjelokupno radno vrijeme svih djelatnika vrtića.</w:t>
      </w:r>
    </w:p>
    <w:p w:rsidR="00AF4829" w:rsidRDefault="00AF4829" w:rsidP="0090330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t>NJEGA I SKRB ZA TJELESNI RAST, RAZVOJ I ZDRAVLJE DJECE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BITNA ZADAĆA: 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Stvaranje optimalnih uvjeta za pravilan rast i razvoj djeteta provođenjem zdravstv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ne zaštite, higijene i pravilne prehrane djece u dječjim vrtićima kao integralni dio svih aktivnosti u vrtiću</w:t>
      </w:r>
      <w:r w:rsidR="00121527" w:rsidRPr="0090330C">
        <w:rPr>
          <w:rFonts w:ascii="Garamond" w:hAnsi="Garamond" w:cs="Calibri"/>
          <w:sz w:val="28"/>
          <w:szCs w:val="28"/>
        </w:rPr>
        <w:t>.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Program zdravstvene zaštite djece, higijene pravilne prehrane ostvarivat će se su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ladno programskoj orijentaciji Ministarstva zdravstva RH.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programu rada ustanove posebna pozornost posvetit će se zdravstvenoj preve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 xml:space="preserve">tivi, skrbi i praćenju rasta i razvoja djece. Svako dijete će posjedovati zdravstveni karton i na taj način će se osigurati evidencija zdravstvenog stanja svakog djeteta.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Prije početka pohađanja vrtića svako novo dijete je obavezno obaviti sistematski pregled, a nakon izostanka djeteta zbog bolesti roditelji su dužni predočiti prvi dan nakon ponovnog dolaska djeteta u vrtić potvrdu da je dijete ozdravilo, odnosno da može boraviti u vrtiću.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Nizom preven</w:t>
      </w:r>
      <w:r w:rsidR="008D6877" w:rsidRPr="0090330C">
        <w:rPr>
          <w:rFonts w:ascii="Garamond" w:hAnsi="Garamond" w:cs="Calibri"/>
          <w:sz w:val="28"/>
          <w:szCs w:val="28"/>
        </w:rPr>
        <w:t>tivnih mjera radit će se na spr</w:t>
      </w:r>
      <w:r w:rsidRPr="0090330C">
        <w:rPr>
          <w:rFonts w:ascii="Garamond" w:hAnsi="Garamond" w:cs="Calibri"/>
          <w:sz w:val="28"/>
          <w:szCs w:val="28"/>
        </w:rPr>
        <w:t>ječavanju mogućnosti prijenosa infekc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 xml:space="preserve">ja među djecom.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Svi radnici su obavezni obavljati redovite higijensko-sanitarne preglede.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Radnici će se uputiti na sistematski pregled.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Osigurati kvalitetnu prehranu – pripremu obroka te utjecati da vrijeme i način uz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 xml:space="preserve">manja odgovara djetetovim potrebama i navikama.  Unaprijediti osamostaljivanje i samoposluživanje djeteta prilikom uzimanja obroka.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Što je moguće više osigurati siguran i kvalitetan boravak djece na zraku uz poticajne aktivnosti i razvijanje i jačanje ekološke svijesti. </w:t>
      </w:r>
    </w:p>
    <w:p w:rsidR="007E05DD" w:rsidRPr="0090330C" w:rsidRDefault="00B31989" w:rsidP="00B603EE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Suradnja sa epidem</w:t>
      </w:r>
      <w:r w:rsidR="00912963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ološkom i sanitarnom službom te pedijatrijskom ambulantom.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BITNE ZADAĆE U ODNOSU NA DIJETE: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121527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prilagodba djece na </w:t>
      </w:r>
      <w:r w:rsidR="00B31989" w:rsidRPr="0090330C">
        <w:rPr>
          <w:rFonts w:ascii="Garamond" w:hAnsi="Garamond" w:cs="Calibri"/>
          <w:sz w:val="28"/>
          <w:szCs w:val="28"/>
        </w:rPr>
        <w:t>vrtić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suvremena prehrana u dječjem vrtiću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postupci provođenja pravilne higijene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promocija i očuvanje dječjeg zdravlja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razni vidovi djelovanja na sigurnost djece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tjelesne aktivnosti u sobi dnevnog boravka i na dvorištu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upoznavanje socijalno-zdravstvenog statusa djeteta </w:t>
      </w:r>
    </w:p>
    <w:p w:rsidR="007E05DD" w:rsidRPr="0090330C" w:rsidRDefault="00B31989" w:rsidP="001F0E95">
      <w:pPr>
        <w:pStyle w:val="Odlomakpopisa"/>
        <w:numPr>
          <w:ilvl w:val="0"/>
          <w:numId w:val="2"/>
        </w:numPr>
        <w:tabs>
          <w:tab w:val="left" w:pos="-36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identifikacija djece s posebnim zdravstvenim potrebama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B31FA3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BITNE ZADAĆE U ODNOSU NA ODGOJITELJE I DRUGE DJELATNIKE</w:t>
      </w:r>
    </w:p>
    <w:p w:rsidR="007E05DD" w:rsidRPr="0090330C" w:rsidRDefault="00B31989" w:rsidP="001F0E95">
      <w:pPr>
        <w:pStyle w:val="Odlomakpopisa"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odgojitelje i druge djelatnike o sanitarno-higijenskom i zdravstv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nom pregledu</w:t>
      </w:r>
    </w:p>
    <w:p w:rsidR="007E05DD" w:rsidRPr="0090330C" w:rsidRDefault="00B31989" w:rsidP="001F0E95">
      <w:pPr>
        <w:pStyle w:val="Odlomakpopisa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djelatnike o potrebi redovitog cijepljenja djece</w:t>
      </w:r>
    </w:p>
    <w:p w:rsidR="007E05DD" w:rsidRPr="0090330C" w:rsidRDefault="00B31989" w:rsidP="001F0E95">
      <w:pPr>
        <w:pStyle w:val="Odlomakpopisa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educirati odgojitelje o antropometrijskom mjerenju djece</w:t>
      </w:r>
    </w:p>
    <w:p w:rsidR="007E05DD" w:rsidRPr="0090330C" w:rsidRDefault="00B31989" w:rsidP="001F0E95">
      <w:pPr>
        <w:pStyle w:val="Odlomakpopisa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pravodobno reagirati na potencijalno opasne situacije</w:t>
      </w:r>
    </w:p>
    <w:p w:rsidR="007E05DD" w:rsidRPr="0090330C" w:rsidRDefault="00B31989" w:rsidP="001F0E95">
      <w:pPr>
        <w:pStyle w:val="Odlomakpopisa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osiguravati pravilne higijensko-zdravstvene i mikroklimatske uvjete rada</w:t>
      </w:r>
    </w:p>
    <w:p w:rsidR="007E05DD" w:rsidRPr="0090330C" w:rsidRDefault="00B31989" w:rsidP="001F0E95">
      <w:pPr>
        <w:pStyle w:val="Odlomakpopisa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uzrastu djece organizirati i provoditi tjelesne aktivnosti u sobi dne</w:t>
      </w:r>
      <w:r w:rsidRPr="0090330C">
        <w:rPr>
          <w:rFonts w:ascii="Garamond" w:hAnsi="Garamond" w:cs="Calibri"/>
          <w:sz w:val="28"/>
          <w:szCs w:val="28"/>
        </w:rPr>
        <w:t>v</w:t>
      </w:r>
      <w:r w:rsidRPr="0090330C">
        <w:rPr>
          <w:rFonts w:ascii="Garamond" w:hAnsi="Garamond" w:cs="Calibri"/>
          <w:sz w:val="28"/>
          <w:szCs w:val="28"/>
        </w:rPr>
        <w:t>nog boravka, u dvorani i na vanjskom prostoru</w:t>
      </w:r>
    </w:p>
    <w:p w:rsidR="005A028D" w:rsidRPr="005A028D" w:rsidRDefault="00B31989" w:rsidP="0090330C">
      <w:pPr>
        <w:pStyle w:val="Odlomakpopisa"/>
        <w:numPr>
          <w:ilvl w:val="0"/>
          <w:numId w:val="8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pomagati odgojiteljima u planiranju tjelesnih aktivnosti</w:t>
      </w: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BITNE ZADAĆE U ODNOSU NA RODITELJE</w:t>
      </w:r>
    </w:p>
    <w:p w:rsidR="007E05DD" w:rsidRPr="0090330C" w:rsidRDefault="00B31989" w:rsidP="001F0E95">
      <w:pPr>
        <w:pStyle w:val="Odlomakpopisa"/>
        <w:numPr>
          <w:ilvl w:val="0"/>
          <w:numId w:val="9"/>
        </w:num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omogućiti edukaciju i stručnu pomoć roditeljima u zaštiti djetetova zdravlja</w:t>
      </w:r>
    </w:p>
    <w:p w:rsidR="00AF4829" w:rsidRPr="0090330C" w:rsidRDefault="00AF4829" w:rsidP="00877750">
      <w:pPr>
        <w:suppressAutoHyphens w:val="0"/>
        <w:spacing w:after="200" w:line="276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8D6877" w:rsidRPr="0090330C" w:rsidRDefault="008D6877" w:rsidP="0090330C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90330C">
        <w:rPr>
          <w:rFonts w:ascii="Garamond" w:hAnsi="Garamond"/>
          <w:b/>
          <w:sz w:val="28"/>
          <w:szCs w:val="28"/>
        </w:rPr>
        <w:lastRenderedPageBreak/>
        <w:t>ODGOJNO-OBRAZOVNI RAD</w:t>
      </w:r>
    </w:p>
    <w:p w:rsidR="008A14B9" w:rsidRPr="0090330C" w:rsidRDefault="008A14B9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121527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Plan i program</w:t>
      </w:r>
      <w:r w:rsidR="00B31989" w:rsidRPr="0090330C">
        <w:rPr>
          <w:rFonts w:ascii="Garamond" w:hAnsi="Garamond" w:cs="Calibri"/>
          <w:sz w:val="28"/>
          <w:szCs w:val="28"/>
        </w:rPr>
        <w:t xml:space="preserve"> rada Vrtića prvenstveno se zasniva na humanističkoj razvojnoj koncepciji, odnosno u potpunosti će uvažavati humanistički pristup odgoju i obrazovanju djeteta/djece predškolske dobi. To znači obvezivanje na uvažavanje najsuvremenijih spoznaja o zakonitostima razvoja i odgoja djeteta predškolske dobi i usmjerenost na dobre značajke izvan obiteljskog odgoja. </w:t>
      </w:r>
    </w:p>
    <w:p w:rsidR="007E05DD" w:rsidRPr="0090330C" w:rsidRDefault="007E05DD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pacing w:line="360" w:lineRule="auto"/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tome,  humanistički pristup znači usmjerenost na dijete i njegove razvojne potrebe i prava te uvažavanje prava roditelj</w:t>
      </w:r>
      <w:r w:rsidR="008A14B9" w:rsidRPr="0090330C">
        <w:rPr>
          <w:rFonts w:ascii="Garamond" w:hAnsi="Garamond" w:cs="Calibri"/>
          <w:sz w:val="28"/>
          <w:szCs w:val="28"/>
        </w:rPr>
        <w:t>a – obitelji  na izbor Programa</w:t>
      </w:r>
      <w:r w:rsidRPr="0090330C">
        <w:rPr>
          <w:rFonts w:ascii="Garamond" w:hAnsi="Garamond" w:cs="Calibri"/>
          <w:sz w:val="28"/>
          <w:szCs w:val="28"/>
        </w:rPr>
        <w:t xml:space="preserve"> i prava sudjelovanja u odgoju djeteta u kontekstu predškolske ustanove.</w:t>
      </w: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7E05DD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Primarni zadaci u smislu podizanja kvalitete rada Ustanove bit će:</w:t>
      </w:r>
    </w:p>
    <w:p w:rsidR="00EC5730" w:rsidRDefault="00EC5730" w:rsidP="00EC5730">
      <w:pPr>
        <w:suppressAutoHyphens w:val="0"/>
        <w:autoSpaceDN/>
        <w:spacing w:after="200" w:line="360" w:lineRule="auto"/>
        <w:textAlignment w:val="auto"/>
        <w:rPr>
          <w:rFonts w:ascii="Garamond" w:hAnsi="Garamond" w:cs="Calibri"/>
          <w:sz w:val="28"/>
          <w:szCs w:val="28"/>
        </w:rPr>
      </w:pPr>
      <w:r w:rsidRPr="00EC5730">
        <w:rPr>
          <w:rFonts w:ascii="Garamond" w:hAnsi="Garamond" w:cs="Calibri"/>
          <w:sz w:val="28"/>
          <w:szCs w:val="28"/>
        </w:rPr>
        <w:t>KOMUNIKACIJA ODGOJITELJ-DIJETE</w:t>
      </w:r>
      <w:r w:rsidRPr="00B31FA3">
        <w:rPr>
          <w:rFonts w:ascii="Garamond" w:hAnsi="Garamond" w:cs="Calibri"/>
          <w:sz w:val="28"/>
          <w:szCs w:val="28"/>
        </w:rPr>
        <w:t>-RODITELJI</w:t>
      </w:r>
    </w:p>
    <w:p w:rsidR="000D61E5" w:rsidRPr="000D61E5" w:rsidRDefault="000D61E5" w:rsidP="000D61E5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  <w:lang w:eastAsia="en-US"/>
        </w:rPr>
      </w:pPr>
      <w:r w:rsidRPr="000D61E5">
        <w:rPr>
          <w:rFonts w:ascii="Calibri" w:eastAsia="Calibri" w:hAnsi="Calibri"/>
          <w:b/>
          <w:sz w:val="28"/>
          <w:szCs w:val="28"/>
          <w:lang w:eastAsia="en-US"/>
        </w:rPr>
        <w:t>ODGOJNO-OBRAZOVNI RAD</w:t>
      </w:r>
    </w:p>
    <w:p w:rsidR="000D61E5" w:rsidRPr="000D61E5" w:rsidRDefault="000D61E5" w:rsidP="000D61E5">
      <w:pPr>
        <w:numPr>
          <w:ilvl w:val="0"/>
          <w:numId w:val="46"/>
        </w:numPr>
        <w:suppressAutoHyphens w:val="0"/>
        <w:autoSpaceDN/>
        <w:spacing w:after="200" w:line="276" w:lineRule="auto"/>
        <w:contextualSpacing/>
        <w:textAlignment w:val="auto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  <w:r w:rsidRPr="000D61E5">
        <w:rPr>
          <w:rFonts w:ascii="Calibri" w:eastAsia="Calibri" w:hAnsi="Calibri"/>
          <w:b/>
          <w:color w:val="000000"/>
          <w:sz w:val="28"/>
          <w:szCs w:val="28"/>
          <w:lang w:eastAsia="en-US"/>
        </w:rPr>
        <w:t>RAD NA KVALITETI INTERPERSONALNIH ODNOSA SVIH SUBJEKATA</w:t>
      </w:r>
      <w:r w:rsidR="00411A70">
        <w:rPr>
          <w:rFonts w:ascii="Calibri" w:eastAsia="Calibri" w:hAnsi="Calibri"/>
          <w:b/>
          <w:color w:val="000000"/>
          <w:sz w:val="28"/>
          <w:szCs w:val="28"/>
          <w:lang w:eastAsia="en-US"/>
        </w:rPr>
        <w:t xml:space="preserve">                    </w:t>
      </w:r>
      <w:r w:rsidRPr="000D61E5">
        <w:rPr>
          <w:rFonts w:ascii="Calibri" w:eastAsia="Calibri" w:hAnsi="Calibri"/>
          <w:b/>
          <w:color w:val="000000"/>
          <w:sz w:val="28"/>
          <w:szCs w:val="28"/>
          <w:lang w:eastAsia="en-US"/>
        </w:rPr>
        <w:t xml:space="preserve"> USTANOVE KROZ RAZVOJ I UNAPRJEĐENJE POZITIVNIH OBLIKA KOM</w:t>
      </w:r>
      <w:r w:rsidRPr="000D61E5">
        <w:rPr>
          <w:rFonts w:ascii="Calibri" w:eastAsia="Calibri" w:hAnsi="Calibri"/>
          <w:b/>
          <w:color w:val="000000"/>
          <w:sz w:val="28"/>
          <w:szCs w:val="28"/>
          <w:lang w:eastAsia="en-US"/>
        </w:rPr>
        <w:t>U</w:t>
      </w:r>
      <w:r w:rsidRPr="000D61E5">
        <w:rPr>
          <w:rFonts w:ascii="Calibri" w:eastAsia="Calibri" w:hAnsi="Calibri"/>
          <w:b/>
          <w:color w:val="000000"/>
          <w:sz w:val="28"/>
          <w:szCs w:val="28"/>
          <w:lang w:eastAsia="en-US"/>
        </w:rPr>
        <w:t>NIKACIJE</w:t>
      </w: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numPr>
          <w:ilvl w:val="1"/>
          <w:numId w:val="46"/>
        </w:numPr>
        <w:suppressAutoHyphens w:val="0"/>
        <w:autoSpaceDN/>
        <w:spacing w:after="200" w:line="276" w:lineRule="auto"/>
        <w:contextualSpacing/>
        <w:textAlignment w:val="auto"/>
        <w:rPr>
          <w:rFonts w:ascii="Calibri" w:eastAsia="Calibri" w:hAnsi="Calibri"/>
          <w:b/>
          <w:highlight w:val="green"/>
          <w:u w:val="single"/>
          <w:lang w:eastAsia="en-US"/>
        </w:rPr>
      </w:pPr>
      <w:r w:rsidRPr="000D61E5">
        <w:rPr>
          <w:rFonts w:ascii="Calibri" w:eastAsia="Calibri" w:hAnsi="Calibri"/>
          <w:b/>
          <w:highlight w:val="green"/>
          <w:u w:val="single"/>
          <w:lang w:eastAsia="en-US"/>
        </w:rPr>
        <w:t>U odnosu na dijete</w:t>
      </w:r>
    </w:p>
    <w:tbl>
      <w:tblPr>
        <w:tblStyle w:val="Reetkatablice1"/>
        <w:tblW w:w="0" w:type="auto"/>
        <w:tblInd w:w="720" w:type="dxa"/>
        <w:tblLook w:val="04A0" w:firstRow="1" w:lastRow="0" w:firstColumn="1" w:lastColumn="0" w:noHBand="0" w:noVBand="1"/>
      </w:tblPr>
      <w:tblGrid>
        <w:gridCol w:w="1437"/>
        <w:gridCol w:w="2765"/>
        <w:gridCol w:w="2085"/>
        <w:gridCol w:w="2279"/>
      </w:tblGrid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ZADAĆA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AKTIVNOSTI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NOSITELJI AKTI</w:t>
            </w:r>
            <w:r w:rsidRPr="000D61E5">
              <w:rPr>
                <w:rFonts w:ascii="Calibri" w:eastAsia="Calibri" w:hAnsi="Calibri"/>
                <w:b/>
                <w:lang w:eastAsia="en-US"/>
              </w:rPr>
              <w:t>V</w:t>
            </w:r>
            <w:r w:rsidRPr="000D61E5">
              <w:rPr>
                <w:rFonts w:ascii="Calibri" w:eastAsia="Calibri" w:hAnsi="Calibri"/>
                <w:b/>
                <w:lang w:eastAsia="en-US"/>
              </w:rPr>
              <w:t>NOSTI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EVALUACIJA (TKO/KAKO)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Jačanje m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>đusobne privrženosti i razvijanje prijateljskih odnosa m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>đu djecom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Organizirane </w:t>
            </w:r>
            <w:bookmarkStart w:id="0" w:name="_GoBack"/>
            <w:r w:rsidRPr="000D61E5">
              <w:rPr>
                <w:rFonts w:ascii="Calibri" w:eastAsia="Calibri" w:hAnsi="Calibri"/>
                <w:lang w:eastAsia="en-US"/>
              </w:rPr>
              <w:t>akti</w:t>
            </w:r>
            <w:r w:rsidRPr="000D61E5">
              <w:rPr>
                <w:rFonts w:ascii="Calibri" w:eastAsia="Calibri" w:hAnsi="Calibri"/>
                <w:lang w:eastAsia="en-US"/>
              </w:rPr>
              <w:t>v</w:t>
            </w:r>
            <w:r w:rsidRPr="000D61E5">
              <w:rPr>
                <w:rFonts w:ascii="Calibri" w:eastAsia="Calibri" w:hAnsi="Calibri"/>
                <w:lang w:eastAsia="en-US"/>
              </w:rPr>
              <w:t>nosti unutar skup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ne (društvene igre, čitanje priče i igre za poticanje zajedni</w:t>
            </w:r>
            <w:r w:rsidRPr="000D61E5">
              <w:rPr>
                <w:rFonts w:ascii="Calibri" w:eastAsia="Calibri" w:hAnsi="Calibri"/>
                <w:lang w:eastAsia="en-US"/>
              </w:rPr>
              <w:t>š</w:t>
            </w:r>
            <w:r w:rsidRPr="000D61E5">
              <w:rPr>
                <w:rFonts w:ascii="Calibri" w:eastAsia="Calibri" w:hAnsi="Calibri"/>
                <w:lang w:eastAsia="en-US"/>
              </w:rPr>
              <w:t>tva,usmjeravanje kod raspodjele ul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ga u simboličkoj igri, razgovori o „pro</w:t>
            </w:r>
            <w:r w:rsidRPr="000D61E5">
              <w:rPr>
                <w:rFonts w:ascii="Calibri" w:eastAsia="Calibri" w:hAnsi="Calibri"/>
                <w:lang w:eastAsia="en-US"/>
              </w:rPr>
              <w:t>b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lemskoj situaciji“ – u paru ili grupno) </w:t>
            </w:r>
          </w:p>
          <w:bookmarkEnd w:id="0"/>
          <w:p w:rsidR="000D61E5" w:rsidRPr="000D61E5" w:rsidRDefault="000D61E5" w:rsidP="000D61E5">
            <w:pPr>
              <w:suppressAutoHyphens w:val="0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-odgojitelj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-odgojitelj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-pisanim praćenjima situacija</w:t>
            </w:r>
          </w:p>
          <w:p w:rsidR="000D61E5" w:rsidRDefault="001478DF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proofErr w:type="spellStart"/>
            <w:r w:rsidRPr="000D61E5">
              <w:rPr>
                <w:rFonts w:ascii="Calibri" w:eastAsia="Calibri" w:hAnsi="Calibri"/>
                <w:lang w:eastAsia="en-US"/>
              </w:rPr>
              <w:t>F</w:t>
            </w:r>
            <w:r>
              <w:rPr>
                <w:rFonts w:ascii="Calibri" w:eastAsia="Calibri" w:hAnsi="Calibri"/>
                <w:lang w:eastAsia="en-US"/>
              </w:rPr>
              <w:t>otodokumentiranje</w:t>
            </w:r>
            <w:proofErr w:type="spellEnd"/>
          </w:p>
          <w:p w:rsidR="001478DF" w:rsidRPr="000D61E5" w:rsidRDefault="001478DF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0D61E5" w:rsidRPr="000D61E5" w:rsidRDefault="001478DF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-videozapisi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Razvoj osj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>ćaja sigu</w:t>
            </w:r>
            <w:r w:rsidRPr="000D61E5">
              <w:rPr>
                <w:rFonts w:ascii="Calibri" w:eastAsia="Calibri" w:hAnsi="Calibri"/>
                <w:lang w:eastAsia="en-US"/>
              </w:rPr>
              <w:t>r</w:t>
            </w:r>
            <w:r w:rsidRPr="000D61E5">
              <w:rPr>
                <w:rFonts w:ascii="Calibri" w:eastAsia="Calibri" w:hAnsi="Calibri"/>
                <w:lang w:eastAsia="en-US"/>
              </w:rPr>
              <w:t>nosti i povj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lastRenderedPageBreak/>
              <w:t>renja u odr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slu osobu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lastRenderedPageBreak/>
              <w:t>Slušanje i uvažav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nje djetetovih po</w:t>
            </w:r>
            <w:r w:rsidRPr="000D61E5">
              <w:rPr>
                <w:rFonts w:ascii="Calibri" w:eastAsia="Calibri" w:hAnsi="Calibri"/>
                <w:lang w:eastAsia="en-US"/>
              </w:rPr>
              <w:t>t</w:t>
            </w:r>
            <w:r w:rsidRPr="000D61E5">
              <w:rPr>
                <w:rFonts w:ascii="Calibri" w:eastAsia="Calibri" w:hAnsi="Calibri"/>
                <w:lang w:eastAsia="en-US"/>
              </w:rPr>
              <w:t>reba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-odgojitelj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-odgojitelj i stručni suradnik (lista procj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>ne)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lastRenderedPageBreak/>
              <w:t>Razvoj poz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tivne slike o sebi kroz pozitivne oblike kom</w:t>
            </w:r>
            <w:r w:rsidRPr="000D61E5">
              <w:rPr>
                <w:rFonts w:ascii="Calibri" w:eastAsia="Calibri" w:hAnsi="Calibri"/>
                <w:lang w:eastAsia="en-US"/>
              </w:rPr>
              <w:t>u</w:t>
            </w:r>
            <w:r w:rsidRPr="000D61E5">
              <w:rPr>
                <w:rFonts w:ascii="Calibri" w:eastAsia="Calibri" w:hAnsi="Calibri"/>
                <w:lang w:eastAsia="en-US"/>
              </w:rPr>
              <w:t>nikacije s odraslim osobama u skupini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Slušanje djeteta, 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redovite pohvale i primjereno potic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nje 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Adekvatno reagir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nje na neprimjerene postupke djeteta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B31FA3">
            <w:pPr>
              <w:suppressAutoHyphens w:val="0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-odgojitelj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-stručni suradnik (b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ravak u skupini i liste praćenja)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Verbalizir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nja osjećaja i nenasilno rješavanje sukoba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poticanje na verb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liziranje osjećaja i vođenje u nenasi</w:t>
            </w:r>
            <w:r w:rsidRPr="000D61E5">
              <w:rPr>
                <w:rFonts w:ascii="Calibri" w:eastAsia="Calibri" w:hAnsi="Calibri"/>
                <w:lang w:eastAsia="en-US"/>
              </w:rPr>
              <w:t>l</w:t>
            </w:r>
            <w:r w:rsidRPr="000D61E5">
              <w:rPr>
                <w:rFonts w:ascii="Calibri" w:eastAsia="Calibri" w:hAnsi="Calibri"/>
                <w:lang w:eastAsia="en-US"/>
              </w:rPr>
              <w:t>nom rješavanju s</w:t>
            </w:r>
            <w:r w:rsidRPr="000D61E5">
              <w:rPr>
                <w:rFonts w:ascii="Calibri" w:eastAsia="Calibri" w:hAnsi="Calibri"/>
                <w:lang w:eastAsia="en-US"/>
              </w:rPr>
              <w:t>u</w:t>
            </w:r>
            <w:r w:rsidRPr="000D61E5">
              <w:rPr>
                <w:rFonts w:ascii="Calibri" w:eastAsia="Calibri" w:hAnsi="Calibri"/>
                <w:lang w:eastAsia="en-US"/>
              </w:rPr>
              <w:t>koba</w:t>
            </w:r>
          </w:p>
          <w:p w:rsidR="000D61E5" w:rsidRPr="000D61E5" w:rsidRDefault="000D61E5" w:rsidP="001478DF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situac</w:t>
            </w:r>
            <w:r w:rsidR="001478DF">
              <w:rPr>
                <w:rFonts w:ascii="Calibri" w:eastAsia="Calibri" w:hAnsi="Calibri"/>
                <w:lang w:eastAsia="en-US"/>
              </w:rPr>
              <w:t xml:space="preserve">ijski igrokazi 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B31FA3">
            <w:pPr>
              <w:suppressAutoHyphens w:val="0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-odgojitelj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-odgojitelj 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-pisana praćenja 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-videozapisi</w:t>
            </w:r>
            <w:r>
              <w:rPr>
                <w:rFonts w:ascii="Calibri" w:eastAsia="Calibri" w:hAnsi="Calibri"/>
                <w:lang w:eastAsia="en-US"/>
              </w:rPr>
              <w:t xml:space="preserve"> i foto z</w:t>
            </w:r>
            <w:r>
              <w:rPr>
                <w:rFonts w:ascii="Calibri" w:eastAsia="Calibri" w:hAnsi="Calibri"/>
                <w:lang w:eastAsia="en-US"/>
              </w:rPr>
              <w:t>a</w:t>
            </w:r>
            <w:r>
              <w:rPr>
                <w:rFonts w:ascii="Calibri" w:eastAsia="Calibri" w:hAnsi="Calibri"/>
                <w:lang w:eastAsia="en-US"/>
              </w:rPr>
              <w:t>pisi, etnografske bilj</w:t>
            </w:r>
            <w:r>
              <w:rPr>
                <w:rFonts w:ascii="Calibri" w:eastAsia="Calibri" w:hAnsi="Calibri"/>
                <w:lang w:eastAsia="en-US"/>
              </w:rPr>
              <w:t>e</w:t>
            </w:r>
            <w:r>
              <w:rPr>
                <w:rFonts w:ascii="Calibri" w:eastAsia="Calibri" w:hAnsi="Calibri"/>
                <w:lang w:eastAsia="en-US"/>
              </w:rPr>
              <w:t>ške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Slušanje i razumijev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nje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poticanje na sluš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nje i pomoć pri r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zumijevanju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vježbe koncentrac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je pri slušanju (pr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če)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poticajna pitanja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odgojitelj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odgojitelj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pisana prać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nja </w:t>
            </w:r>
          </w:p>
          <w:p w:rsidR="000D61E5" w:rsidRPr="000D61E5" w:rsidRDefault="000D61E5" w:rsidP="00991401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videozapisi</w:t>
            </w:r>
            <w:r w:rsidR="00991401">
              <w:rPr>
                <w:rFonts w:ascii="Calibri" w:eastAsia="Calibri" w:hAnsi="Calibri"/>
                <w:lang w:eastAsia="en-US"/>
              </w:rPr>
              <w:t>,</w:t>
            </w:r>
            <w:r w:rsidR="00991401">
              <w:t xml:space="preserve"> </w:t>
            </w:r>
            <w:r w:rsidR="00991401" w:rsidRPr="00991401">
              <w:rPr>
                <w:rFonts w:ascii="Calibri" w:eastAsia="Calibri" w:hAnsi="Calibri"/>
                <w:lang w:eastAsia="en-US"/>
              </w:rPr>
              <w:t>etnografske bilješke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Poštivanje dogovorenih pravila i u</w:t>
            </w:r>
            <w:r w:rsidRPr="000D61E5">
              <w:rPr>
                <w:rFonts w:ascii="Calibri" w:eastAsia="Calibri" w:hAnsi="Calibri"/>
                <w:lang w:eastAsia="en-US"/>
              </w:rPr>
              <w:t>s</w:t>
            </w:r>
            <w:r w:rsidRPr="000D61E5">
              <w:rPr>
                <w:rFonts w:ascii="Calibri" w:eastAsia="Calibri" w:hAnsi="Calibri"/>
                <w:lang w:eastAsia="en-US"/>
              </w:rPr>
              <w:t>menih uputa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na primjeren način naglašavati važnost poštivanja pravila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osmisliti adekvatan način dogovora oko zajedničkih pravila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izrada slikovnih pr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vila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odgojitelj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odgojitelj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pisana prać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>nja</w:t>
            </w:r>
          </w:p>
          <w:p w:rsidR="000D61E5" w:rsidRPr="000D61E5" w:rsidRDefault="000D61E5" w:rsidP="000D61E5">
            <w:pPr>
              <w:suppressAutoHyphens w:val="0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numPr>
          <w:ilvl w:val="1"/>
          <w:numId w:val="46"/>
        </w:numPr>
        <w:suppressAutoHyphens w:val="0"/>
        <w:autoSpaceDN/>
        <w:spacing w:after="200" w:line="276" w:lineRule="auto"/>
        <w:contextualSpacing/>
        <w:textAlignment w:val="auto"/>
        <w:rPr>
          <w:rFonts w:ascii="Calibri" w:eastAsia="Calibri" w:hAnsi="Calibri"/>
          <w:b/>
          <w:sz w:val="22"/>
          <w:szCs w:val="22"/>
          <w:highlight w:val="yellow"/>
          <w:u w:val="single"/>
          <w:lang w:eastAsia="en-US"/>
        </w:rPr>
      </w:pPr>
      <w:r w:rsidRPr="000D61E5">
        <w:rPr>
          <w:rFonts w:ascii="Calibri" w:eastAsia="Calibri" w:hAnsi="Calibri"/>
          <w:b/>
          <w:sz w:val="22"/>
          <w:szCs w:val="22"/>
          <w:highlight w:val="yellow"/>
          <w:u w:val="single"/>
          <w:lang w:eastAsia="en-US"/>
        </w:rPr>
        <w:t>U odnosu na odgojitelja</w:t>
      </w: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Reetkatablice1"/>
        <w:tblW w:w="0" w:type="auto"/>
        <w:tblInd w:w="720" w:type="dxa"/>
        <w:tblLook w:val="04A0" w:firstRow="1" w:lastRow="0" w:firstColumn="1" w:lastColumn="0" w:noHBand="0" w:noVBand="1"/>
      </w:tblPr>
      <w:tblGrid>
        <w:gridCol w:w="1787"/>
        <w:gridCol w:w="2308"/>
        <w:gridCol w:w="2217"/>
        <w:gridCol w:w="2254"/>
      </w:tblGrid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ZADAĆA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AKTIVNOSTI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NOSITELJI AKTI</w:t>
            </w:r>
            <w:r w:rsidRPr="000D61E5">
              <w:rPr>
                <w:rFonts w:ascii="Calibri" w:eastAsia="Calibri" w:hAnsi="Calibri"/>
                <w:b/>
                <w:lang w:eastAsia="en-US"/>
              </w:rPr>
              <w:t>V</w:t>
            </w:r>
            <w:r w:rsidRPr="000D61E5">
              <w:rPr>
                <w:rFonts w:ascii="Calibri" w:eastAsia="Calibri" w:hAnsi="Calibri"/>
                <w:b/>
                <w:lang w:eastAsia="en-US"/>
              </w:rPr>
              <w:t>NOSTI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EVALUACIJA (TKO/KAKO)</w:t>
            </w:r>
          </w:p>
        </w:tc>
      </w:tr>
      <w:tr w:rsidR="000D61E5" w:rsidRPr="000D61E5" w:rsidTr="008E474A">
        <w:trPr>
          <w:trHeight w:val="2634"/>
        </w:trPr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Slušanje, razum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jevanje i uvaž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vanje djeteta kao osobe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DF" w:rsidRPr="001478DF" w:rsidRDefault="001478DF" w:rsidP="001478DF">
            <w:pPr>
              <w:suppressAutoHyphens w:val="0"/>
              <w:contextualSpacing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Pr="001478D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STRUČNI AKTIVI I RAD</w:t>
            </w:r>
            <w:r w:rsidRPr="001478D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</w:t>
            </w:r>
            <w:r w:rsidRPr="001478D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ONICE ZA ODGOJITELJE:    </w:t>
            </w:r>
          </w:p>
          <w:p w:rsidR="001478DF" w:rsidRDefault="001478DF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1.  Komunikacija; kako ostvariti uspješnu</w:t>
            </w:r>
          </w:p>
          <w:p w:rsidR="000D61E5" w:rsidRDefault="001478DF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komunikaciju?</w:t>
            </w:r>
          </w:p>
          <w:p w:rsidR="008E474A" w:rsidRDefault="001478DF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 Slušanje, razumij</w:t>
            </w:r>
            <w:r>
              <w:rPr>
                <w:rFonts w:ascii="Calibri" w:eastAsia="Calibri" w:hAnsi="Calibri"/>
                <w:lang w:eastAsia="en-US"/>
              </w:rPr>
              <w:t>e</w:t>
            </w:r>
            <w:r>
              <w:rPr>
                <w:rFonts w:ascii="Calibri" w:eastAsia="Calibri" w:hAnsi="Calibri"/>
                <w:lang w:eastAsia="en-US"/>
              </w:rPr>
              <w:t>vanje i uvažavanje djeteta kao osobe</w:t>
            </w:r>
          </w:p>
          <w:p w:rsidR="001478DF" w:rsidRDefault="001478DF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(</w:t>
            </w:r>
            <w:r w:rsidR="008E474A">
              <w:rPr>
                <w:rFonts w:ascii="Calibri" w:eastAsia="Calibri" w:hAnsi="Calibri"/>
                <w:lang w:eastAsia="en-US"/>
              </w:rPr>
              <w:t>sadržajno, empatijsko i kritično)</w:t>
            </w:r>
          </w:p>
          <w:p w:rsidR="001478DF" w:rsidRDefault="001478DF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478DF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  <w:r w:rsidR="001478DF">
              <w:rPr>
                <w:rFonts w:ascii="Calibri" w:eastAsia="Calibri" w:hAnsi="Calibri"/>
                <w:lang w:eastAsia="en-US"/>
              </w:rPr>
              <w:t>.Dijaloški i monološki govo</w:t>
            </w:r>
            <w:r>
              <w:rPr>
                <w:rFonts w:ascii="Calibri" w:eastAsia="Calibri" w:hAnsi="Calibri"/>
                <w:lang w:eastAsia="en-US"/>
              </w:rPr>
              <w:t>r</w:t>
            </w: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4. Razvoj sposobnosti pravilnog korištenja neverbalne komunik</w:t>
            </w:r>
            <w:r>
              <w:rPr>
                <w:rFonts w:ascii="Calibri" w:eastAsia="Calibri" w:hAnsi="Calibri"/>
                <w:lang w:eastAsia="en-US"/>
              </w:rPr>
              <w:t>a</w:t>
            </w:r>
            <w:r>
              <w:rPr>
                <w:rFonts w:ascii="Calibri" w:eastAsia="Calibri" w:hAnsi="Calibri"/>
                <w:lang w:eastAsia="en-US"/>
              </w:rPr>
              <w:t>cije</w:t>
            </w: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8E474A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5. Stilovi komunikacije</w:t>
            </w:r>
          </w:p>
          <w:p w:rsidR="008E474A" w:rsidRPr="000D61E5" w:rsidRDefault="008E474A" w:rsidP="001478DF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(agresivni, pasivni, pasivno-agresivni, asertivni)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991401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Pedagog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8E474A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Liste </w:t>
            </w:r>
            <w:proofErr w:type="spellStart"/>
            <w:r w:rsidRPr="000D61E5">
              <w:rPr>
                <w:rFonts w:ascii="Calibri" w:eastAsia="Calibri" w:hAnsi="Calibri"/>
                <w:lang w:eastAsia="en-US"/>
              </w:rPr>
              <w:t>samo</w:t>
            </w:r>
            <w:r w:rsidRPr="000D61E5">
              <w:rPr>
                <w:rFonts w:ascii="Calibri" w:eastAsia="Calibri" w:hAnsi="Calibri"/>
                <w:lang w:eastAsia="en-US"/>
              </w:rPr>
              <w:t>p</w:t>
            </w:r>
            <w:r w:rsidRPr="000D61E5">
              <w:rPr>
                <w:rFonts w:ascii="Calibri" w:eastAsia="Calibri" w:hAnsi="Calibri"/>
                <w:lang w:eastAsia="en-US"/>
              </w:rPr>
              <w:t>rocjene</w:t>
            </w:r>
            <w:proofErr w:type="spellEnd"/>
            <w:r w:rsidRPr="000D61E5">
              <w:rPr>
                <w:rFonts w:ascii="Calibri" w:eastAsia="Calibri" w:hAnsi="Calibri"/>
                <w:lang w:eastAsia="en-US"/>
              </w:rPr>
              <w:t xml:space="preserve"> odg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jitelja i eval</w:t>
            </w:r>
            <w:r w:rsidRPr="000D61E5">
              <w:rPr>
                <w:rFonts w:ascii="Calibri" w:eastAsia="Calibri" w:hAnsi="Calibri"/>
                <w:lang w:eastAsia="en-US"/>
              </w:rPr>
              <w:t>u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acijske liste </w:t>
            </w:r>
            <w:r w:rsidR="008E474A">
              <w:rPr>
                <w:rFonts w:ascii="Calibri" w:eastAsia="Calibri" w:hAnsi="Calibri"/>
                <w:lang w:eastAsia="en-US"/>
              </w:rPr>
              <w:t>pedagoga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Uporaba dijalo</w:t>
            </w:r>
            <w:r w:rsidRPr="000D61E5">
              <w:rPr>
                <w:rFonts w:ascii="Calibri" w:eastAsia="Calibri" w:hAnsi="Calibri"/>
                <w:lang w:eastAsia="en-US"/>
              </w:rPr>
              <w:t>š</w:t>
            </w:r>
            <w:r w:rsidRPr="000D61E5">
              <w:rPr>
                <w:rFonts w:ascii="Calibri" w:eastAsia="Calibri" w:hAnsi="Calibri"/>
                <w:lang w:eastAsia="en-US"/>
              </w:rPr>
              <w:t>kog govora s djetetom pojed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načno i grupno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Uporaba mon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loškog govora s djetetom pojed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načno i grupno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Razvoj sposo</w:t>
            </w:r>
            <w:r w:rsidRPr="000D61E5">
              <w:rPr>
                <w:rFonts w:ascii="Calibri" w:eastAsia="Calibri" w:hAnsi="Calibri"/>
                <w:lang w:eastAsia="en-US"/>
              </w:rPr>
              <w:t>b</w:t>
            </w:r>
            <w:r w:rsidRPr="000D61E5">
              <w:rPr>
                <w:rFonts w:ascii="Calibri" w:eastAsia="Calibri" w:hAnsi="Calibri"/>
                <w:lang w:eastAsia="en-US"/>
              </w:rPr>
              <w:t>nosti pravilnog korištenja neve</w:t>
            </w:r>
            <w:r w:rsidRPr="000D61E5">
              <w:rPr>
                <w:rFonts w:ascii="Calibri" w:eastAsia="Calibri" w:hAnsi="Calibri"/>
                <w:lang w:eastAsia="en-US"/>
              </w:rPr>
              <w:t>r</w:t>
            </w:r>
            <w:r w:rsidRPr="000D61E5">
              <w:rPr>
                <w:rFonts w:ascii="Calibri" w:eastAsia="Calibri" w:hAnsi="Calibri"/>
                <w:lang w:eastAsia="en-US"/>
              </w:rPr>
              <w:t>balnog izražav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nja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Poticanje nen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silnog rješavanja sukoba među djecom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Unaprjeđenje suradnje s rod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teljima kroz poz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tivne oblike k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munikacije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Radionica za odgojitelje 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rješavanje b</w:t>
            </w:r>
            <w:r w:rsidRPr="000D61E5">
              <w:rPr>
                <w:rFonts w:ascii="Calibri" w:eastAsia="Calibri" w:hAnsi="Calibri"/>
                <w:lang w:eastAsia="en-US"/>
              </w:rPr>
              <w:t>a</w:t>
            </w:r>
            <w:r w:rsidRPr="000D61E5">
              <w:rPr>
                <w:rFonts w:ascii="Calibri" w:eastAsia="Calibri" w:hAnsi="Calibri"/>
                <w:lang w:eastAsia="en-US"/>
              </w:rPr>
              <w:t>rem 2 pro</w:t>
            </w:r>
            <w:r w:rsidRPr="000D61E5">
              <w:rPr>
                <w:rFonts w:ascii="Calibri" w:eastAsia="Calibri" w:hAnsi="Calibri"/>
                <w:lang w:eastAsia="en-US"/>
              </w:rPr>
              <w:t>b</w:t>
            </w:r>
            <w:r w:rsidRPr="000D61E5">
              <w:rPr>
                <w:rFonts w:ascii="Calibri" w:eastAsia="Calibri" w:hAnsi="Calibri"/>
                <w:lang w:eastAsia="en-US"/>
              </w:rPr>
              <w:t>lemske situac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je s roditeljima tijekom godine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991401" w:rsidP="000D61E5">
            <w:pPr>
              <w:suppressAutoHyphens w:val="0"/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pedagog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odgojitelji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upitnik za r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ditelje</w:t>
            </w:r>
          </w:p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procjene o</w:t>
            </w:r>
            <w:r w:rsidRPr="000D61E5">
              <w:rPr>
                <w:rFonts w:ascii="Calibri" w:eastAsia="Calibri" w:hAnsi="Calibri"/>
                <w:lang w:eastAsia="en-US"/>
              </w:rPr>
              <w:t>d</w:t>
            </w:r>
            <w:r w:rsidRPr="000D61E5">
              <w:rPr>
                <w:rFonts w:ascii="Calibri" w:eastAsia="Calibri" w:hAnsi="Calibri"/>
                <w:lang w:eastAsia="en-US"/>
              </w:rPr>
              <w:t>gojitelja i izvješće o rij</w:t>
            </w:r>
            <w:r w:rsidRPr="000D61E5">
              <w:rPr>
                <w:rFonts w:ascii="Calibri" w:eastAsia="Calibri" w:hAnsi="Calibri"/>
                <w:lang w:eastAsia="en-US"/>
              </w:rPr>
              <w:t>e</w:t>
            </w:r>
            <w:r w:rsidRPr="000D61E5">
              <w:rPr>
                <w:rFonts w:ascii="Calibri" w:eastAsia="Calibri" w:hAnsi="Calibri"/>
                <w:lang w:eastAsia="en-US"/>
              </w:rPr>
              <w:t>šenim pro</w:t>
            </w:r>
            <w:r w:rsidRPr="000D61E5">
              <w:rPr>
                <w:rFonts w:ascii="Calibri" w:eastAsia="Calibri" w:hAnsi="Calibri"/>
                <w:lang w:eastAsia="en-US"/>
              </w:rPr>
              <w:t>b</w:t>
            </w:r>
            <w:r w:rsidRPr="000D61E5">
              <w:rPr>
                <w:rFonts w:ascii="Calibri" w:eastAsia="Calibri" w:hAnsi="Calibri"/>
                <w:lang w:eastAsia="en-US"/>
              </w:rPr>
              <w:t>lemskim sit</w:t>
            </w:r>
            <w:r w:rsidRPr="000D61E5">
              <w:rPr>
                <w:rFonts w:ascii="Calibri" w:eastAsia="Calibri" w:hAnsi="Calibri"/>
                <w:lang w:eastAsia="en-US"/>
              </w:rPr>
              <w:t>u</w:t>
            </w:r>
            <w:r w:rsidRPr="000D61E5">
              <w:rPr>
                <w:rFonts w:ascii="Calibri" w:eastAsia="Calibri" w:hAnsi="Calibri"/>
                <w:lang w:eastAsia="en-US"/>
              </w:rPr>
              <w:t>acijama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Unaprjeđenje suradnje među djelatnicima ustanove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0D61E5" w:rsidP="000D61E5">
            <w:pPr>
              <w:numPr>
                <w:ilvl w:val="0"/>
                <w:numId w:val="47"/>
              </w:num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31FA3" w:rsidRDefault="00B31FA3" w:rsidP="00B31FA3">
      <w:pPr>
        <w:suppressAutoHyphens w:val="0"/>
        <w:autoSpaceDN/>
        <w:spacing w:after="200" w:line="276" w:lineRule="auto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Pr="00B31FA3" w:rsidRDefault="000D61E5" w:rsidP="00B31FA3">
      <w:pPr>
        <w:suppressAutoHyphens w:val="0"/>
        <w:autoSpaceDN/>
        <w:spacing w:after="200" w:line="276" w:lineRule="auto"/>
        <w:contextualSpacing/>
        <w:textAlignment w:val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31FA3">
        <w:rPr>
          <w:rFonts w:ascii="Calibri" w:eastAsia="Calibri" w:hAnsi="Calibri"/>
          <w:b/>
          <w:sz w:val="22"/>
          <w:szCs w:val="22"/>
          <w:u w:val="single"/>
          <w:lang w:eastAsia="en-US"/>
        </w:rPr>
        <w:lastRenderedPageBreak/>
        <w:t>U odnosu na roditelja</w:t>
      </w:r>
    </w:p>
    <w:tbl>
      <w:tblPr>
        <w:tblStyle w:val="Reetkatablice1"/>
        <w:tblW w:w="0" w:type="auto"/>
        <w:tblInd w:w="720" w:type="dxa"/>
        <w:tblLook w:val="04A0" w:firstRow="1" w:lastRow="0" w:firstColumn="1" w:lastColumn="0" w:noHBand="0" w:noVBand="1"/>
      </w:tblPr>
      <w:tblGrid>
        <w:gridCol w:w="2451"/>
        <w:gridCol w:w="2131"/>
        <w:gridCol w:w="1781"/>
        <w:gridCol w:w="2203"/>
      </w:tblGrid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ZADAĆA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AKTIVNOSTI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NOSITELJI A</w:t>
            </w:r>
            <w:r w:rsidRPr="000D61E5">
              <w:rPr>
                <w:rFonts w:ascii="Calibri" w:eastAsia="Calibri" w:hAnsi="Calibri"/>
                <w:b/>
                <w:lang w:eastAsia="en-US"/>
              </w:rPr>
              <w:t>K</w:t>
            </w:r>
            <w:r w:rsidRPr="000D61E5">
              <w:rPr>
                <w:rFonts w:ascii="Calibri" w:eastAsia="Calibri" w:hAnsi="Calibri"/>
                <w:b/>
                <w:lang w:eastAsia="en-US"/>
              </w:rPr>
              <w:t>TIVNOSTI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0D61E5">
              <w:rPr>
                <w:rFonts w:ascii="Calibri" w:eastAsia="Calibri" w:hAnsi="Calibri"/>
                <w:b/>
                <w:lang w:eastAsia="en-US"/>
              </w:rPr>
              <w:t>EVALUACIJA (TKO/KAKO)</w:t>
            </w:r>
          </w:p>
        </w:tc>
      </w:tr>
      <w:tr w:rsidR="000D61E5" w:rsidRPr="000D61E5" w:rsidTr="008E474A">
        <w:trPr>
          <w:trHeight w:val="1429"/>
        </w:trPr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Osvijestiti važnost dobre komunikacije s ustan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 xml:space="preserve">vom 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74A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-komunikacijski rod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teljski sastanak</w:t>
            </w:r>
            <w:r w:rsidR="008E474A">
              <w:rPr>
                <w:rFonts w:ascii="Calibri" w:eastAsia="Calibri" w:hAnsi="Calibri"/>
                <w:lang w:eastAsia="en-US"/>
              </w:rPr>
              <w:t xml:space="preserve"> t</w:t>
            </w:r>
            <w:r w:rsidR="008E474A">
              <w:rPr>
                <w:rFonts w:ascii="Calibri" w:eastAsia="Calibri" w:hAnsi="Calibri"/>
                <w:lang w:eastAsia="en-US"/>
              </w:rPr>
              <w:t>e</w:t>
            </w:r>
            <w:r w:rsidR="008E474A">
              <w:rPr>
                <w:rFonts w:ascii="Calibri" w:eastAsia="Calibri" w:hAnsi="Calibri"/>
                <w:lang w:eastAsia="en-US"/>
              </w:rPr>
              <w:t xml:space="preserve">me:  </w:t>
            </w:r>
          </w:p>
          <w:p w:rsidR="000D61E5" w:rsidRDefault="008E474A" w:rsidP="000D61E5">
            <w:pPr>
              <w:suppressAutoHyphens w:val="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  <w:r w:rsidRPr="008E474A">
              <w:rPr>
                <w:rFonts w:ascii="Calibri" w:eastAsia="Calibri" w:hAnsi="Calibri"/>
                <w:b/>
                <w:i/>
                <w:lang w:eastAsia="en-US"/>
              </w:rPr>
              <w:t xml:space="preserve">Stilovi komunikacije </w:t>
            </w:r>
          </w:p>
          <w:p w:rsidR="008E474A" w:rsidRDefault="008E474A" w:rsidP="000D61E5">
            <w:pPr>
              <w:suppressAutoHyphens w:val="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lang w:eastAsia="en-US"/>
              </w:rPr>
              <w:t>Djeca i Mediji</w:t>
            </w:r>
          </w:p>
          <w:p w:rsidR="008E474A" w:rsidRPr="008E474A" w:rsidRDefault="008E474A" w:rsidP="000D61E5">
            <w:pPr>
              <w:suppressAutoHyphens w:val="0"/>
              <w:contextualSpacing/>
              <w:rPr>
                <w:rFonts w:ascii="Calibri" w:eastAsia="Calibri" w:hAnsi="Calibri"/>
                <w:b/>
                <w:i/>
                <w:lang w:eastAsia="en-US"/>
              </w:rPr>
            </w:pPr>
          </w:p>
          <w:p w:rsidR="008E474A" w:rsidRPr="000D61E5" w:rsidRDefault="008E474A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-izrada letka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-web, kutići za rod</w:t>
            </w:r>
            <w:r w:rsidRPr="000D61E5">
              <w:rPr>
                <w:rFonts w:ascii="Calibri" w:eastAsia="Calibri" w:hAnsi="Calibri"/>
                <w:lang w:eastAsia="en-US"/>
              </w:rPr>
              <w:t>i</w:t>
            </w:r>
            <w:r w:rsidRPr="000D61E5">
              <w:rPr>
                <w:rFonts w:ascii="Calibri" w:eastAsia="Calibri" w:hAnsi="Calibri"/>
                <w:lang w:eastAsia="en-US"/>
              </w:rPr>
              <w:t>telje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-individualni razg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vori i rješavanje pr</w:t>
            </w:r>
            <w:r w:rsidRPr="000D61E5">
              <w:rPr>
                <w:rFonts w:ascii="Calibri" w:eastAsia="Calibri" w:hAnsi="Calibri"/>
                <w:lang w:eastAsia="en-US"/>
              </w:rPr>
              <w:t>o</w:t>
            </w:r>
            <w:r w:rsidRPr="000D61E5">
              <w:rPr>
                <w:rFonts w:ascii="Calibri" w:eastAsia="Calibri" w:hAnsi="Calibri"/>
                <w:lang w:eastAsia="en-US"/>
              </w:rPr>
              <w:t>blemskih situacija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 odgojitelji</w:t>
            </w: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 roditelji</w:t>
            </w:r>
          </w:p>
          <w:p w:rsidR="000D61E5" w:rsidRPr="000D61E5" w:rsidRDefault="000D61E5" w:rsidP="008E474A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 xml:space="preserve">- </w:t>
            </w:r>
            <w:r w:rsidR="008E474A">
              <w:rPr>
                <w:rFonts w:ascii="Calibri" w:eastAsia="Calibri" w:hAnsi="Calibri"/>
                <w:lang w:eastAsia="en-US"/>
              </w:rPr>
              <w:t>pedagog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-upitnik za roditelje</w:t>
            </w:r>
          </w:p>
        </w:tc>
      </w:tr>
      <w:tr w:rsidR="000D61E5" w:rsidRPr="000D61E5" w:rsidTr="000D61E5"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1E5" w:rsidRPr="000D61E5" w:rsidRDefault="000D61E5" w:rsidP="000D61E5">
            <w:pPr>
              <w:suppressAutoHyphens w:val="0"/>
              <w:contextualSpacing/>
              <w:rPr>
                <w:rFonts w:ascii="Calibri" w:eastAsia="Calibri" w:hAnsi="Calibri"/>
                <w:lang w:eastAsia="en-US"/>
              </w:rPr>
            </w:pPr>
            <w:r w:rsidRPr="000D61E5">
              <w:rPr>
                <w:rFonts w:ascii="Calibri" w:eastAsia="Calibri" w:hAnsi="Calibri"/>
                <w:lang w:eastAsia="en-US"/>
              </w:rPr>
              <w:t>Primjenjivati pozitivne oblike komunikacije u odnosu s djetetom (i unutar obitelji)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1E5" w:rsidRPr="000D61E5" w:rsidRDefault="000D61E5" w:rsidP="000D61E5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D61E5" w:rsidRPr="000D61E5" w:rsidRDefault="000D61E5" w:rsidP="000D61E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61E5" w:rsidRDefault="000D61E5" w:rsidP="00EC5730">
      <w:pPr>
        <w:suppressAutoHyphens w:val="0"/>
        <w:autoSpaceDN/>
        <w:spacing w:after="200" w:line="360" w:lineRule="auto"/>
        <w:textAlignment w:val="auto"/>
        <w:rPr>
          <w:rFonts w:ascii="Garamond" w:hAnsi="Garamond" w:cs="Calibri"/>
          <w:sz w:val="28"/>
          <w:szCs w:val="28"/>
        </w:rPr>
      </w:pPr>
    </w:p>
    <w:p w:rsidR="000D61E5" w:rsidRDefault="000D61E5" w:rsidP="00EC5730">
      <w:pPr>
        <w:suppressAutoHyphens w:val="0"/>
        <w:autoSpaceDN/>
        <w:spacing w:after="200" w:line="360" w:lineRule="auto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90330C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B31FA3" w:rsidRDefault="00B31FA3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6B56E5" w:rsidRDefault="006B56E5" w:rsidP="00B31FA3">
      <w:pPr>
        <w:tabs>
          <w:tab w:val="left" w:pos="0"/>
        </w:tabs>
        <w:suppressAutoHyphens w:val="0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lastRenderedPageBreak/>
        <w:t>BITNA ZADAĆA: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textAlignment w:val="auto"/>
        <w:rPr>
          <w:rFonts w:ascii="Garamond" w:hAnsi="Garamond" w:cs="Calibri"/>
          <w:sz w:val="28"/>
          <w:szCs w:val="28"/>
        </w:rPr>
      </w:pPr>
    </w:p>
    <w:p w:rsidR="006B56E5" w:rsidRPr="006B56E5" w:rsidRDefault="00782A8C" w:rsidP="00B31FA3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 </w:t>
      </w:r>
      <w:r w:rsidR="006B56E5" w:rsidRPr="006B56E5">
        <w:rPr>
          <w:rFonts w:ascii="Garamond" w:hAnsi="Garamond" w:cs="Calibri"/>
          <w:sz w:val="28"/>
          <w:szCs w:val="28"/>
        </w:rPr>
        <w:t>PLANIRANJE I UNAPRJEĐENJE PROCESA USMJERENOG KA CJ</w:t>
      </w:r>
      <w:r w:rsidR="006B56E5" w:rsidRPr="006B56E5">
        <w:rPr>
          <w:rFonts w:ascii="Garamond" w:hAnsi="Garamond" w:cs="Calibri"/>
          <w:sz w:val="28"/>
          <w:szCs w:val="28"/>
        </w:rPr>
        <w:t>E</w:t>
      </w:r>
      <w:r w:rsidR="006B56E5" w:rsidRPr="006B56E5">
        <w:rPr>
          <w:rFonts w:ascii="Garamond" w:hAnsi="Garamond" w:cs="Calibri"/>
          <w:sz w:val="28"/>
          <w:szCs w:val="28"/>
        </w:rPr>
        <w:t>LOVITOM RAZVOJU DJETETA S NAGLASKOM NA  STVARANJE U</w:t>
      </w:r>
      <w:r>
        <w:rPr>
          <w:rFonts w:ascii="Garamond" w:hAnsi="Garamond" w:cs="Calibri"/>
          <w:sz w:val="28"/>
          <w:szCs w:val="28"/>
        </w:rPr>
        <w:t>V</w:t>
      </w:r>
      <w:r>
        <w:rPr>
          <w:rFonts w:ascii="Garamond" w:hAnsi="Garamond" w:cs="Calibri"/>
          <w:sz w:val="28"/>
          <w:szCs w:val="28"/>
        </w:rPr>
        <w:t>JETA</w:t>
      </w:r>
      <w:r w:rsidR="006B56E5" w:rsidRPr="006B56E5">
        <w:rPr>
          <w:rFonts w:ascii="Garamond" w:hAnsi="Garamond" w:cs="Calibri"/>
          <w:sz w:val="28"/>
          <w:szCs w:val="28"/>
        </w:rPr>
        <w:t xml:space="preserve"> ZA RAZVOJ DRUŠTVENE DIMENZIJE GRAĐANSKIH KOMP</w:t>
      </w:r>
      <w:r w:rsidR="006B56E5" w:rsidRPr="006B56E5">
        <w:rPr>
          <w:rFonts w:ascii="Garamond" w:hAnsi="Garamond" w:cs="Calibri"/>
          <w:sz w:val="28"/>
          <w:szCs w:val="28"/>
        </w:rPr>
        <w:t>E</w:t>
      </w:r>
      <w:r w:rsidR="006B56E5" w:rsidRPr="006B56E5">
        <w:rPr>
          <w:rFonts w:ascii="Garamond" w:hAnsi="Garamond" w:cs="Calibri"/>
          <w:sz w:val="28"/>
          <w:szCs w:val="28"/>
        </w:rPr>
        <w:t>TEN</w:t>
      </w:r>
      <w:r w:rsidR="006B56E5">
        <w:rPr>
          <w:rFonts w:ascii="Garamond" w:hAnsi="Garamond" w:cs="Calibri"/>
          <w:sz w:val="28"/>
          <w:szCs w:val="28"/>
        </w:rPr>
        <w:t xml:space="preserve">CIJA I ODGOJNIH-HUMANIH </w:t>
      </w:r>
      <w:r w:rsidR="006B56E5" w:rsidRPr="006B56E5">
        <w:rPr>
          <w:rFonts w:ascii="Garamond" w:hAnsi="Garamond" w:cs="Calibri"/>
          <w:sz w:val="28"/>
          <w:szCs w:val="28"/>
        </w:rPr>
        <w:t>VRIJEDNOSTI DJETETA</w:t>
      </w:r>
    </w:p>
    <w:p w:rsidR="006B56E5" w:rsidRPr="006B56E5" w:rsidRDefault="006B56E5" w:rsidP="00B31FA3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U ovoj pedagoškoj godini naš cilj je planirati i realizirati odgojno-obrazovni proces usmjeren   na cjelokupne: potrebe, dobrobiti i razvoj svih djetetovih kompetenc</w:t>
      </w:r>
      <w:r w:rsidRPr="006B56E5">
        <w:rPr>
          <w:rFonts w:ascii="Garamond" w:hAnsi="Garamond" w:cs="Calibri"/>
          <w:sz w:val="28"/>
          <w:szCs w:val="28"/>
        </w:rPr>
        <w:t>i</w:t>
      </w:r>
      <w:r>
        <w:rPr>
          <w:rFonts w:ascii="Garamond" w:hAnsi="Garamond" w:cs="Calibri"/>
          <w:sz w:val="28"/>
          <w:szCs w:val="28"/>
        </w:rPr>
        <w:t xml:space="preserve">ja. </w:t>
      </w:r>
      <w:r w:rsidRPr="006B56E5">
        <w:rPr>
          <w:rFonts w:ascii="Garamond" w:hAnsi="Garamond" w:cs="Calibri"/>
          <w:sz w:val="28"/>
          <w:szCs w:val="28"/>
        </w:rPr>
        <w:t>Razumijevanje dobrobiti i njezinih dimenzija proizlazi iz znanja i očekivanja stručnih suradnika i odgojitelja te njihovih shvaćanja djeteta, djetinjstva, socijal</w:t>
      </w:r>
      <w:r w:rsidRPr="006B56E5">
        <w:rPr>
          <w:rFonts w:ascii="Garamond" w:hAnsi="Garamond" w:cs="Calibri"/>
          <w:sz w:val="28"/>
          <w:szCs w:val="28"/>
        </w:rPr>
        <w:t>i</w:t>
      </w:r>
      <w:r w:rsidRPr="006B56E5">
        <w:rPr>
          <w:rFonts w:ascii="Garamond" w:hAnsi="Garamond" w:cs="Calibri"/>
          <w:sz w:val="28"/>
          <w:szCs w:val="28"/>
        </w:rPr>
        <w:t xml:space="preserve">zacije, odgoja i obrazovanja, koje bi trebalo biti psihološki, pedagoški i didaktički utemeljeno. 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Planiranje odgojno-obrazovnoga procesa usmjereno je na promišljanje dobrobiti i načine na koji se ono može ostvariti, a ne na parcijalne ciljeve, tj. područja i sad</w:t>
      </w:r>
      <w:r w:rsidRPr="006B56E5">
        <w:rPr>
          <w:rFonts w:ascii="Garamond" w:hAnsi="Garamond" w:cs="Calibri"/>
          <w:sz w:val="28"/>
          <w:szCs w:val="28"/>
        </w:rPr>
        <w:t>r</w:t>
      </w:r>
      <w:r w:rsidRPr="006B56E5">
        <w:rPr>
          <w:rFonts w:ascii="Garamond" w:hAnsi="Garamond" w:cs="Calibri"/>
          <w:sz w:val="28"/>
          <w:szCs w:val="28"/>
        </w:rPr>
        <w:t>žaje učenja, nezavisno od individualnih značajki svakog djeteta. (Nacionalni kur</w:t>
      </w:r>
      <w:r w:rsidRPr="006B56E5">
        <w:rPr>
          <w:rFonts w:ascii="Garamond" w:hAnsi="Garamond" w:cs="Calibri"/>
          <w:sz w:val="28"/>
          <w:szCs w:val="28"/>
        </w:rPr>
        <w:t>i</w:t>
      </w:r>
      <w:r w:rsidRPr="006B56E5">
        <w:rPr>
          <w:rFonts w:ascii="Garamond" w:hAnsi="Garamond" w:cs="Calibri"/>
          <w:sz w:val="28"/>
          <w:szCs w:val="28"/>
        </w:rPr>
        <w:t>kulum za rani i predškolski odgoj i obrazovanje 2015. str. 24. ).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Nacionalni kurikulum za rani i predškolski odgoj i obrazovanje uključuje: osobnu, emocionalnu i tjelesnu, obrazovnu i socijalnu dobrobit djeteta, koje imamo za zadatak razvijati kako bi razvoj bio cjelovit.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 xml:space="preserve">Nacionalni kurikulum također osnažuje razvoj osam temeljnih kompetencija za </w:t>
      </w:r>
      <w:proofErr w:type="spellStart"/>
      <w:r w:rsidRPr="006B56E5">
        <w:rPr>
          <w:rFonts w:ascii="Garamond" w:hAnsi="Garamond" w:cs="Calibri"/>
          <w:sz w:val="28"/>
          <w:szCs w:val="28"/>
        </w:rPr>
        <w:t>cj</w:t>
      </w:r>
      <w:r w:rsidRPr="006B56E5">
        <w:rPr>
          <w:rFonts w:ascii="Garamond" w:hAnsi="Garamond" w:cs="Calibri"/>
          <w:sz w:val="28"/>
          <w:szCs w:val="28"/>
        </w:rPr>
        <w:t>e</w:t>
      </w:r>
      <w:r w:rsidRPr="006B56E5">
        <w:rPr>
          <w:rFonts w:ascii="Garamond" w:hAnsi="Garamond" w:cs="Calibri"/>
          <w:sz w:val="28"/>
          <w:szCs w:val="28"/>
        </w:rPr>
        <w:t>loživotno</w:t>
      </w:r>
      <w:proofErr w:type="spellEnd"/>
      <w:r w:rsidRPr="006B56E5">
        <w:rPr>
          <w:rFonts w:ascii="Garamond" w:hAnsi="Garamond" w:cs="Calibri"/>
          <w:sz w:val="28"/>
          <w:szCs w:val="28"/>
        </w:rPr>
        <w:t xml:space="preserve"> učenje, koje je obrazovna politika RH prihvatila iz Europske unije, a to su: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1.</w:t>
      </w:r>
      <w:r w:rsidRPr="006B56E5">
        <w:rPr>
          <w:rFonts w:ascii="Garamond" w:hAnsi="Garamond" w:cs="Calibri"/>
          <w:sz w:val="28"/>
          <w:szCs w:val="28"/>
        </w:rPr>
        <w:tab/>
        <w:t>Komu</w:t>
      </w:r>
      <w:r>
        <w:rPr>
          <w:rFonts w:ascii="Garamond" w:hAnsi="Garamond" w:cs="Calibri"/>
          <w:sz w:val="28"/>
          <w:szCs w:val="28"/>
        </w:rPr>
        <w:t>nikacija na materinskome jeziku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2.</w:t>
      </w:r>
      <w:r w:rsidRPr="006B56E5">
        <w:rPr>
          <w:rFonts w:ascii="Garamond" w:hAnsi="Garamond" w:cs="Calibri"/>
          <w:sz w:val="28"/>
          <w:szCs w:val="28"/>
        </w:rPr>
        <w:tab/>
        <w:t>Komunikacija na stranim jezicima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 xml:space="preserve">3. </w:t>
      </w:r>
      <w:proofErr w:type="spellStart"/>
      <w:r w:rsidRPr="006B56E5">
        <w:rPr>
          <w:rFonts w:ascii="Garamond" w:hAnsi="Garamond" w:cs="Calibri"/>
          <w:sz w:val="28"/>
          <w:szCs w:val="28"/>
        </w:rPr>
        <w:t>Matematic</w:t>
      </w:r>
      <w:proofErr w:type="spellEnd"/>
      <w:r w:rsidRPr="006B56E5">
        <w:rPr>
          <w:sz w:val="28"/>
          <w:szCs w:val="28"/>
        </w:rPr>
        <w:t>̌</w:t>
      </w:r>
      <w:r w:rsidRPr="006B56E5">
        <w:rPr>
          <w:rFonts w:ascii="Garamond" w:hAnsi="Garamond" w:cs="Calibri"/>
          <w:sz w:val="28"/>
          <w:szCs w:val="28"/>
        </w:rPr>
        <w:t>ka kompetencija i osnovne kompetencije u prirodoslovlju</w:t>
      </w:r>
    </w:p>
    <w:p w:rsidR="00D84ED1" w:rsidRDefault="00D84ED1" w:rsidP="00D84ED1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4. Digitalna kompetencija</w:t>
      </w:r>
    </w:p>
    <w:p w:rsidR="006B56E5" w:rsidRPr="006B56E5" w:rsidRDefault="006B56E5" w:rsidP="00D84ED1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 xml:space="preserve">5. </w:t>
      </w:r>
      <w:proofErr w:type="spellStart"/>
      <w:r w:rsidRPr="006B56E5">
        <w:rPr>
          <w:rFonts w:ascii="Garamond" w:hAnsi="Garamond" w:cs="Calibri"/>
          <w:sz w:val="28"/>
          <w:szCs w:val="28"/>
        </w:rPr>
        <w:t>Uc</w:t>
      </w:r>
      <w:proofErr w:type="spellEnd"/>
      <w:r w:rsidRPr="006B56E5">
        <w:rPr>
          <w:sz w:val="28"/>
          <w:szCs w:val="28"/>
        </w:rPr>
        <w:t>̌</w:t>
      </w:r>
      <w:proofErr w:type="spellStart"/>
      <w:r w:rsidRPr="006B56E5">
        <w:rPr>
          <w:rFonts w:ascii="Garamond" w:hAnsi="Garamond" w:cs="Calibri"/>
          <w:sz w:val="28"/>
          <w:szCs w:val="28"/>
        </w:rPr>
        <w:t>iti</w:t>
      </w:r>
      <w:proofErr w:type="spellEnd"/>
      <w:r w:rsidRPr="006B56E5">
        <w:rPr>
          <w:rFonts w:ascii="Garamond" w:hAnsi="Garamond" w:cs="Calibri"/>
          <w:sz w:val="28"/>
          <w:szCs w:val="28"/>
        </w:rPr>
        <w:t xml:space="preserve"> kako </w:t>
      </w:r>
      <w:proofErr w:type="spellStart"/>
      <w:r w:rsidRPr="006B56E5">
        <w:rPr>
          <w:rFonts w:ascii="Garamond" w:hAnsi="Garamond" w:cs="Calibri"/>
          <w:sz w:val="28"/>
          <w:szCs w:val="28"/>
        </w:rPr>
        <w:t>uc</w:t>
      </w:r>
      <w:proofErr w:type="spellEnd"/>
      <w:r w:rsidRPr="006B56E5">
        <w:rPr>
          <w:sz w:val="28"/>
          <w:szCs w:val="28"/>
        </w:rPr>
        <w:t>̌</w:t>
      </w:r>
      <w:proofErr w:type="spellStart"/>
      <w:r w:rsidRPr="006B56E5">
        <w:rPr>
          <w:rFonts w:ascii="Garamond" w:hAnsi="Garamond" w:cs="Calibri"/>
          <w:sz w:val="28"/>
          <w:szCs w:val="28"/>
        </w:rPr>
        <w:t>iti</w:t>
      </w:r>
      <w:proofErr w:type="spellEnd"/>
    </w:p>
    <w:p w:rsidR="006B56E5" w:rsidRPr="006B56E5" w:rsidRDefault="006B56E5" w:rsidP="00D84ED1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6. Socijalna i građanska kompetencija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 xml:space="preserve">7. </w:t>
      </w:r>
      <w:proofErr w:type="spellStart"/>
      <w:r w:rsidRPr="006B56E5">
        <w:rPr>
          <w:rFonts w:ascii="Garamond" w:hAnsi="Garamond" w:cs="Calibri"/>
          <w:sz w:val="28"/>
          <w:szCs w:val="28"/>
        </w:rPr>
        <w:t>Inicijativnost</w:t>
      </w:r>
      <w:proofErr w:type="spellEnd"/>
      <w:r w:rsidRPr="006B56E5">
        <w:rPr>
          <w:rFonts w:ascii="Garamond" w:hAnsi="Garamond" w:cs="Calibri"/>
          <w:sz w:val="28"/>
          <w:szCs w:val="28"/>
        </w:rPr>
        <w:t xml:space="preserve"> i poduzetnost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B56E5">
        <w:rPr>
          <w:rFonts w:ascii="Garamond" w:hAnsi="Garamond" w:cs="Calibri"/>
          <w:sz w:val="28"/>
          <w:szCs w:val="28"/>
        </w:rPr>
        <w:t>8. Kulturna svijest i izražavanje.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Pr="006B56E5" w:rsidRDefault="00D84ED1" w:rsidP="00D84ED1">
      <w:pPr>
        <w:tabs>
          <w:tab w:val="left" w:pos="0"/>
        </w:tabs>
        <w:suppressAutoHyphens w:val="0"/>
        <w:ind w:left="284" w:hanging="284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  </w:t>
      </w:r>
      <w:r w:rsidR="006B56E5" w:rsidRPr="006B56E5">
        <w:rPr>
          <w:rFonts w:ascii="Garamond" w:hAnsi="Garamond" w:cs="Calibri"/>
          <w:sz w:val="28"/>
          <w:szCs w:val="28"/>
        </w:rPr>
        <w:t>Sve navedene kompetencije i dobrobiti trebali bismo razvijati od rane dobi pa ih nastojimo sve čim više integrirati u odgojno-obrazovni proces. U ovoj godini pedagoginjin zadatak je planiranje i unaprjeđenje odgojno-obrazovnog procesa usmjerenog na cjeloviti razvoj djeteta s naglaskom na stvaranje uvjeta za razvoj društvene dimenzije građanske kompetencije koja je razrađene dolje u Tabeli 1.</w:t>
      </w:r>
    </w:p>
    <w:p w:rsidR="006B56E5" w:rsidRPr="006B56E5" w:rsidRDefault="00D84ED1" w:rsidP="00D84ED1">
      <w:pPr>
        <w:tabs>
          <w:tab w:val="left" w:pos="0"/>
        </w:tabs>
        <w:suppressAutoHyphens w:val="0"/>
        <w:ind w:left="284" w:hanging="284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 </w:t>
      </w:r>
      <w:r w:rsidR="006B56E5" w:rsidRPr="006B56E5">
        <w:rPr>
          <w:rFonts w:ascii="Garamond" w:hAnsi="Garamond" w:cs="Calibri"/>
          <w:sz w:val="28"/>
          <w:szCs w:val="28"/>
        </w:rPr>
        <w:t>Planiranje i unaprjeđenje procesa usmjerenog ka cjelovitom razvoju djeteta s na</w:t>
      </w:r>
      <w:r w:rsidR="006B56E5" w:rsidRPr="006B56E5">
        <w:rPr>
          <w:rFonts w:ascii="Garamond" w:hAnsi="Garamond" w:cs="Calibri"/>
          <w:sz w:val="28"/>
          <w:szCs w:val="28"/>
        </w:rPr>
        <w:t>g</w:t>
      </w:r>
      <w:r w:rsidR="006B56E5" w:rsidRPr="006B56E5">
        <w:rPr>
          <w:rFonts w:ascii="Garamond" w:hAnsi="Garamond" w:cs="Calibri"/>
          <w:sz w:val="28"/>
          <w:szCs w:val="28"/>
        </w:rPr>
        <w:t>laskom na stvaranje uvjeta za razvoj društvene dimenzije građanskih kompete</w:t>
      </w:r>
      <w:r w:rsidR="006B56E5" w:rsidRPr="006B56E5">
        <w:rPr>
          <w:rFonts w:ascii="Garamond" w:hAnsi="Garamond" w:cs="Calibri"/>
          <w:sz w:val="28"/>
          <w:szCs w:val="28"/>
        </w:rPr>
        <w:t>n</w:t>
      </w:r>
      <w:r w:rsidR="006B56E5" w:rsidRPr="006B56E5">
        <w:rPr>
          <w:rFonts w:ascii="Garamond" w:hAnsi="Garamond" w:cs="Calibri"/>
          <w:sz w:val="28"/>
          <w:szCs w:val="28"/>
        </w:rPr>
        <w:t>cija i humanih vrijednosti</w:t>
      </w: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Pr="006B56E5" w:rsidRDefault="006B56E5" w:rsidP="006B56E5">
      <w:pPr>
        <w:tabs>
          <w:tab w:val="left" w:pos="0"/>
        </w:tabs>
        <w:suppressAutoHyphens w:val="0"/>
        <w:ind w:left="284" w:hanging="284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B56E5" w:rsidRDefault="006B56E5" w:rsidP="00D84ED1">
      <w:pPr>
        <w:tabs>
          <w:tab w:val="left" w:pos="0"/>
        </w:tabs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836"/>
        <w:gridCol w:w="1986"/>
        <w:gridCol w:w="2122"/>
      </w:tblGrid>
      <w:tr w:rsidR="006B56E5" w:rsidRPr="006B56E5" w:rsidTr="00E6363C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STANDARD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INDIKATORI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KVALITETE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NOSITELJI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VRIJEME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TRAJANJA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6B56E5" w:rsidRPr="006B56E5" w:rsidTr="005E2A0B">
        <w:trPr>
          <w:trHeight w:val="728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5" w:rsidRPr="006B56E5" w:rsidRDefault="006B56E5" w:rsidP="006B56E5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Fonts w:eastAsia="Calibri"/>
                <w:b/>
                <w:color w:val="000000"/>
                <w:lang w:eastAsia="en-US"/>
              </w:rPr>
            </w:pPr>
            <w:r w:rsidRPr="006B56E5">
              <w:rPr>
                <w:rFonts w:eastAsia="Calibri"/>
                <w:b/>
                <w:color w:val="000000"/>
                <w:lang w:eastAsia="en-US"/>
              </w:rPr>
              <w:t>Nastavak edukacije odgojitelj</w:t>
            </w:r>
            <w:r w:rsidRPr="006B56E5">
              <w:rPr>
                <w:rFonts w:eastAsia="Calibri"/>
                <w:b/>
                <w:color w:val="000000"/>
                <w:lang w:eastAsia="en-US"/>
              </w:rPr>
              <w:t>i</w:t>
            </w:r>
            <w:r w:rsidRPr="006B56E5">
              <w:rPr>
                <w:rFonts w:eastAsia="Calibri"/>
                <w:b/>
                <w:color w:val="000000"/>
                <w:lang w:eastAsia="en-US"/>
              </w:rPr>
              <w:t xml:space="preserve">ma/članovima ST/ostalih djelatnika </w:t>
            </w:r>
          </w:p>
          <w:p w:rsidR="006B56E5" w:rsidRPr="006B56E5" w:rsidRDefault="006B56E5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bCs/>
                <w:color w:val="000000"/>
              </w:rPr>
            </w:pPr>
            <w:r w:rsidRPr="006B56E5">
              <w:rPr>
                <w:rFonts w:eastAsia="Calibri"/>
                <w:color w:val="000000"/>
                <w:lang w:eastAsia="en-US"/>
              </w:rPr>
              <w:t>P</w:t>
            </w:r>
            <w:r w:rsidRPr="006B56E5">
              <w:rPr>
                <w:bCs/>
                <w:color w:val="000000"/>
              </w:rPr>
              <w:t>laniranje i realizacija</w:t>
            </w:r>
          </w:p>
          <w:p w:rsidR="00840577" w:rsidRDefault="006B56E5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6B56E5">
              <w:rPr>
                <w:bCs/>
                <w:color w:val="000000"/>
              </w:rPr>
              <w:t>odgojno- obrazovnog procesa usmjer</w:t>
            </w:r>
            <w:r w:rsidRPr="006B56E5">
              <w:rPr>
                <w:bCs/>
                <w:color w:val="000000"/>
              </w:rPr>
              <w:t>e</w:t>
            </w:r>
            <w:r w:rsidRPr="006B56E5">
              <w:rPr>
                <w:bCs/>
                <w:color w:val="000000"/>
              </w:rPr>
              <w:t>nog na cjelovite dobrobiti i razvoj djet</w:t>
            </w:r>
            <w:r w:rsidRPr="006B56E5">
              <w:rPr>
                <w:bCs/>
                <w:color w:val="000000"/>
              </w:rPr>
              <w:t>e</w:t>
            </w:r>
            <w:r w:rsidRPr="006B56E5">
              <w:rPr>
                <w:bCs/>
                <w:color w:val="000000"/>
              </w:rPr>
              <w:t>ta</w:t>
            </w:r>
            <w:r w:rsidRPr="006B56E5">
              <w:rPr>
                <w:rFonts w:eastAsia="Calibri"/>
                <w:color w:val="000000"/>
                <w:lang w:eastAsia="en-US"/>
              </w:rPr>
              <w:t xml:space="preserve">: osobnu, emocionalnu, tjelesnu, </w:t>
            </w:r>
          </w:p>
          <w:p w:rsidR="006B56E5" w:rsidRPr="006B56E5" w:rsidRDefault="006B56E5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6B56E5">
              <w:rPr>
                <w:rFonts w:eastAsia="Calibri"/>
                <w:color w:val="000000"/>
                <w:lang w:eastAsia="en-US"/>
              </w:rPr>
              <w:t>obrazovnu i socijalnu dobrobit.</w:t>
            </w: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:rsidR="006B56E5" w:rsidRDefault="006B56E5" w:rsidP="006B56E5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:rsidR="00840577" w:rsidRDefault="00840577" w:rsidP="00B4106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:rsidR="00B41067" w:rsidRDefault="00B41067" w:rsidP="00B4106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:rsidR="00E6363C" w:rsidRDefault="006B56E5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bCs/>
                <w:color w:val="000000"/>
              </w:rPr>
            </w:pPr>
            <w:r w:rsidRPr="006B56E5">
              <w:rPr>
                <w:rFonts w:eastAsia="Calibri"/>
                <w:color w:val="000000"/>
                <w:lang w:eastAsia="en-US"/>
              </w:rPr>
              <w:t>P</w:t>
            </w:r>
            <w:r w:rsidRPr="006B56E5">
              <w:rPr>
                <w:bCs/>
                <w:color w:val="000000"/>
              </w:rPr>
              <w:t xml:space="preserve">laniranje, preispitivanje promjena u prostoru SDB i </w:t>
            </w:r>
            <w:proofErr w:type="spellStart"/>
            <w:r w:rsidRPr="006B56E5">
              <w:rPr>
                <w:bCs/>
                <w:color w:val="000000"/>
              </w:rPr>
              <w:t>predprostoru</w:t>
            </w:r>
            <w:proofErr w:type="spellEnd"/>
          </w:p>
          <w:p w:rsidR="00E6363C" w:rsidRDefault="00E6363C" w:rsidP="006B56E5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bCs/>
                <w:color w:val="000000"/>
              </w:rPr>
            </w:pPr>
          </w:p>
          <w:p w:rsidR="00D84ED1" w:rsidRDefault="006B56E5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bCs/>
                <w:color w:val="000000"/>
              </w:rPr>
            </w:pPr>
            <w:r w:rsidRPr="006B56E5">
              <w:rPr>
                <w:bCs/>
                <w:color w:val="000000"/>
              </w:rPr>
              <w:t>- obogaćivanje prostorno-materijalnog konteksta kako bismo omogućili</w:t>
            </w:r>
          </w:p>
          <w:p w:rsidR="006B56E5" w:rsidRDefault="006B56E5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bCs/>
                <w:color w:val="000000"/>
              </w:rPr>
            </w:pPr>
            <w:r w:rsidRPr="006B56E5">
              <w:rPr>
                <w:bCs/>
                <w:color w:val="000000"/>
              </w:rPr>
              <w:t xml:space="preserve"> sadržajnu i bogatu dječju igru</w:t>
            </w:r>
          </w:p>
          <w:p w:rsidR="005C35A2" w:rsidRDefault="005C35A2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bCs/>
                <w:color w:val="000000"/>
              </w:rPr>
            </w:pPr>
          </w:p>
          <w:p w:rsidR="00782A8C" w:rsidRPr="006B56E5" w:rsidRDefault="00782A8C" w:rsidP="0084057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bCs/>
                <w:color w:val="000000"/>
              </w:rPr>
            </w:pPr>
          </w:p>
          <w:p w:rsidR="006B56E5" w:rsidRDefault="006B56E5" w:rsidP="006B56E5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bCs/>
                <w:color w:val="000000"/>
              </w:rPr>
            </w:pPr>
            <w:r w:rsidRPr="006B56E5">
              <w:rPr>
                <w:bCs/>
                <w:color w:val="000000"/>
              </w:rPr>
              <w:t>- planiranje vremenskog konteksta kako bismo omogućili fleksibilnost određenih segmenata prema dječjim potrebama</w:t>
            </w:r>
          </w:p>
          <w:p w:rsidR="00E6363C" w:rsidRDefault="00E6363C" w:rsidP="006B56E5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bCs/>
                <w:color w:val="000000"/>
              </w:rPr>
            </w:pPr>
          </w:p>
          <w:p w:rsidR="002724D3" w:rsidRPr="006B56E5" w:rsidRDefault="002724D3" w:rsidP="006B56E5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bCs/>
                <w:color w:val="000000"/>
              </w:rPr>
            </w:pPr>
          </w:p>
          <w:p w:rsidR="00840577" w:rsidRPr="005E2A0B" w:rsidRDefault="006B56E5" w:rsidP="005E2A0B">
            <w:pPr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bCs/>
                <w:color w:val="000000"/>
              </w:rPr>
            </w:pPr>
            <w:r w:rsidRPr="006B56E5">
              <w:rPr>
                <w:b/>
                <w:bCs/>
                <w:color w:val="000000"/>
              </w:rPr>
              <w:t xml:space="preserve">-  </w:t>
            </w:r>
            <w:r w:rsidRPr="006B56E5">
              <w:rPr>
                <w:bCs/>
                <w:color w:val="000000"/>
              </w:rPr>
              <w:t>uređenje prostorno- materijalnog ko</w:t>
            </w:r>
            <w:r w:rsidRPr="006B56E5">
              <w:rPr>
                <w:bCs/>
                <w:color w:val="000000"/>
              </w:rPr>
              <w:t>n</w:t>
            </w:r>
            <w:r w:rsidRPr="006B56E5">
              <w:rPr>
                <w:bCs/>
                <w:color w:val="000000"/>
              </w:rPr>
              <w:t>teksta, socijalnog i vremenskog  koje je usmjereno na cjelovitu dobrobit djeteta</w:t>
            </w:r>
          </w:p>
          <w:p w:rsidR="006B56E5" w:rsidRDefault="006B56E5" w:rsidP="006B56E5">
            <w:pPr>
              <w:suppressAutoHyphens w:val="0"/>
              <w:autoSpaceDE w:val="0"/>
              <w:adjustRightInd w:val="0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:rsidR="005E2A0B" w:rsidRPr="006B56E5" w:rsidRDefault="005E2A0B" w:rsidP="006B56E5">
            <w:pPr>
              <w:suppressAutoHyphens w:val="0"/>
              <w:autoSpaceDE w:val="0"/>
              <w:adjustRightInd w:val="0"/>
              <w:textAlignment w:val="auto"/>
              <w:rPr>
                <w:rFonts w:eastAsia="Calibri"/>
                <w:color w:val="000000"/>
              </w:rPr>
            </w:pP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textAlignment w:val="auto"/>
              <w:rPr>
                <w:rFonts w:eastAsia="Calibri"/>
                <w:color w:val="000000"/>
              </w:rPr>
            </w:pP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textAlignment w:val="auto"/>
              <w:rPr>
                <w:rFonts w:eastAsia="Calibri"/>
                <w:color w:val="000000"/>
              </w:rPr>
            </w:pPr>
          </w:p>
          <w:p w:rsidR="006B56E5" w:rsidRPr="006B56E5" w:rsidRDefault="006B56E5" w:rsidP="0084057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eastAsia="Calibri"/>
                <w:color w:val="000000"/>
              </w:rPr>
            </w:pPr>
            <w:r w:rsidRPr="006B56E5">
              <w:rPr>
                <w:rFonts w:eastAsia="Calibri"/>
                <w:bCs/>
                <w:color w:val="000000"/>
              </w:rPr>
              <w:t xml:space="preserve">TIMSKO PLANIRANJE – </w:t>
            </w:r>
            <w:r w:rsidR="005352F3">
              <w:rPr>
                <w:rFonts w:eastAsia="Calibri"/>
                <w:bCs/>
                <w:color w:val="000000"/>
              </w:rPr>
              <w:t xml:space="preserve">                      </w:t>
            </w:r>
            <w:r w:rsidRPr="006B56E5">
              <w:rPr>
                <w:rFonts w:eastAsia="Calibri"/>
                <w:bCs/>
                <w:color w:val="000000"/>
              </w:rPr>
              <w:t>po dobnim skupinama zbog kvalitetnije i učinkovitije odgojno-obrazovne prakse</w:t>
            </w:r>
          </w:p>
          <w:p w:rsidR="006B56E5" w:rsidRPr="006B56E5" w:rsidRDefault="006B56E5" w:rsidP="00840577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eastAsia="Calibri"/>
                <w:bCs/>
                <w:lang w:eastAsia="en-US"/>
              </w:rPr>
            </w:pPr>
            <w:r w:rsidRPr="006B56E5">
              <w:rPr>
                <w:rFonts w:eastAsia="Calibri"/>
                <w:bCs/>
                <w:lang w:eastAsia="en-US"/>
              </w:rPr>
              <w:t>zajedničko promišljanje i planiranje uvjeta, dogovori- interaktivno djelov</w:t>
            </w:r>
            <w:r w:rsidRPr="006B56E5">
              <w:rPr>
                <w:rFonts w:eastAsia="Calibri"/>
                <w:bCs/>
                <w:lang w:eastAsia="en-US"/>
              </w:rPr>
              <w:t>a</w:t>
            </w:r>
            <w:r w:rsidRPr="006B56E5">
              <w:rPr>
                <w:rFonts w:eastAsia="Calibri"/>
                <w:bCs/>
                <w:lang w:eastAsia="en-US"/>
              </w:rPr>
              <w:t>nje</w:t>
            </w: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</w:p>
          <w:p w:rsidR="006B56E5" w:rsidRPr="006B56E5" w:rsidRDefault="006B56E5" w:rsidP="00840577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bCs/>
                <w:lang w:eastAsia="en-US"/>
              </w:rPr>
              <w:t>Promicanje različitih načina sagledav</w:t>
            </w:r>
            <w:r w:rsidRPr="006B56E5">
              <w:rPr>
                <w:rFonts w:eastAsia="Calibri"/>
                <w:bCs/>
                <w:lang w:eastAsia="en-US"/>
              </w:rPr>
              <w:t>a</w:t>
            </w:r>
            <w:r w:rsidRPr="006B56E5">
              <w:rPr>
                <w:rFonts w:eastAsia="Calibri"/>
                <w:bCs/>
                <w:lang w:eastAsia="en-US"/>
              </w:rPr>
              <w:t>nja pedagoške prakse i učenja.</w:t>
            </w:r>
            <w:r w:rsidRPr="006B56E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6B56E5">
              <w:rPr>
                <w:rFonts w:eastAsia="Calibri"/>
                <w:bCs/>
                <w:lang w:eastAsia="en-US"/>
              </w:rPr>
              <w:t>Cilj</w:t>
            </w:r>
            <w:r w:rsidRPr="006B56E5">
              <w:rPr>
                <w:rFonts w:eastAsia="Calibri"/>
                <w:b/>
                <w:bCs/>
                <w:lang w:eastAsia="en-US"/>
              </w:rPr>
              <w:t xml:space="preserve">: </w:t>
            </w:r>
            <w:r w:rsidRPr="006B56E5">
              <w:rPr>
                <w:rFonts w:eastAsia="Calibri"/>
                <w:lang w:eastAsia="en-US"/>
              </w:rPr>
              <w:t>ojačati stručne kompetencije kroz nova znanja i vještine</w:t>
            </w:r>
          </w:p>
          <w:p w:rsidR="006B56E5" w:rsidRPr="006B56E5" w:rsidRDefault="006B56E5" w:rsidP="005E2A0B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6B56E5" w:rsidRPr="005C35A2" w:rsidRDefault="006B56E5" w:rsidP="005C35A2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Sagledavanje odgo</w:t>
            </w:r>
            <w:r w:rsidR="005C35A2">
              <w:rPr>
                <w:rFonts w:eastAsia="Calibri"/>
                <w:lang w:eastAsia="en-US"/>
              </w:rPr>
              <w:t>jne prakse iz druge perspektive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D3" w:rsidRDefault="00D53848" w:rsidP="00D53848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</w:p>
          <w:p w:rsidR="00782A8C" w:rsidRDefault="00D53848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6B56E5" w:rsidRPr="006B56E5" w:rsidRDefault="006B56E5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Radni dogovori</w:t>
            </w:r>
          </w:p>
          <w:p w:rsidR="00782A8C" w:rsidRDefault="006B56E5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Nabava i praćenje stručne literature , dogovori</w:t>
            </w:r>
            <w:r w:rsidR="00840577">
              <w:rPr>
                <w:rFonts w:eastAsia="Calibri"/>
                <w:lang w:eastAsia="en-US"/>
              </w:rPr>
              <w:t xml:space="preserve">            </w:t>
            </w:r>
            <w:r w:rsidRPr="006B56E5">
              <w:rPr>
                <w:rFonts w:eastAsia="Calibri"/>
                <w:lang w:eastAsia="en-US"/>
              </w:rPr>
              <w:t xml:space="preserve"> </w:t>
            </w:r>
          </w:p>
          <w:p w:rsidR="00782A8C" w:rsidRPr="006B56E5" w:rsidRDefault="00782A8C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840577" w:rsidRDefault="00840577" w:rsidP="00782A8C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D53848" w:rsidRDefault="006B56E5" w:rsidP="00D53848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uređivanja određenih kut</w:t>
            </w:r>
            <w:r w:rsidRPr="006B56E5">
              <w:rPr>
                <w:rFonts w:eastAsia="Calibri"/>
                <w:lang w:eastAsia="en-US"/>
              </w:rPr>
              <w:t>i</w:t>
            </w:r>
            <w:r w:rsidRPr="006B56E5">
              <w:rPr>
                <w:rFonts w:eastAsia="Calibri"/>
                <w:lang w:eastAsia="en-US"/>
              </w:rPr>
              <w:t>ća u SDB kako bi odgov</w:t>
            </w:r>
            <w:r w:rsidRPr="006B56E5">
              <w:rPr>
                <w:rFonts w:eastAsia="Calibri"/>
                <w:lang w:eastAsia="en-US"/>
              </w:rPr>
              <w:t>a</w:t>
            </w:r>
            <w:r w:rsidRPr="006B56E5">
              <w:rPr>
                <w:rFonts w:eastAsia="Calibri"/>
                <w:lang w:eastAsia="en-US"/>
              </w:rPr>
              <w:t>rali potrebama djeteta i kako bi igra bi</w:t>
            </w:r>
            <w:r w:rsidR="002724D3">
              <w:rPr>
                <w:rFonts w:eastAsia="Calibri"/>
                <w:lang w:eastAsia="en-US"/>
              </w:rPr>
              <w:t>la sadržajna, smislena i bogati</w:t>
            </w:r>
          </w:p>
          <w:p w:rsidR="00782A8C" w:rsidRDefault="00782A8C" w:rsidP="00782A8C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tlocrti</w:t>
            </w:r>
          </w:p>
          <w:p w:rsidR="005E2A0B" w:rsidRDefault="005E2A0B" w:rsidP="005E2A0B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Unapređivanje planiranja i realizacije odgojno-obrazovnog procesa</w:t>
            </w:r>
          </w:p>
          <w:p w:rsidR="006B56E5" w:rsidRDefault="006B56E5" w:rsidP="00782A8C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782A8C" w:rsidRPr="006B56E5" w:rsidRDefault="00782A8C" w:rsidP="00782A8C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Uvidi u o od</w:t>
            </w:r>
            <w:r w:rsidR="00B41067">
              <w:rPr>
                <w:rFonts w:eastAsia="Calibri"/>
                <w:lang w:eastAsia="en-US"/>
              </w:rPr>
              <w:t>gojno-obrazovni proces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Default="006B56E5" w:rsidP="005C35A2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E6363C" w:rsidRDefault="006B56E5" w:rsidP="00B41067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eastAsia="Calibri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7" w:rsidRDefault="00840577" w:rsidP="00D53848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2724D3" w:rsidRDefault="002724D3" w:rsidP="00D84ED1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D84ED1" w:rsidP="00D84ED1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Pedagog</w:t>
            </w:r>
          </w:p>
          <w:p w:rsidR="006B56E5" w:rsidRPr="006B56E5" w:rsidRDefault="00840577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6B56E5" w:rsidRPr="006B56E5">
              <w:rPr>
                <w:rFonts w:eastAsia="Calibri"/>
                <w:lang w:eastAsia="en-US"/>
              </w:rPr>
              <w:t>Odgojitelji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E6363C" w:rsidRDefault="00E6363C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C35A2" w:rsidRDefault="005C35A2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C35A2" w:rsidRDefault="005C35A2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2724D3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 xml:space="preserve">Pedagog  </w:t>
            </w:r>
            <w:r w:rsidR="00840577">
              <w:rPr>
                <w:rFonts w:eastAsia="Calibri"/>
                <w:lang w:eastAsia="en-US"/>
              </w:rPr>
              <w:t xml:space="preserve">i </w:t>
            </w:r>
          </w:p>
          <w:p w:rsidR="006B56E5" w:rsidRPr="006B56E5" w:rsidRDefault="00840577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odgojitelji 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840577" w:rsidRDefault="00840577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782A8C" w:rsidRDefault="00782A8C" w:rsidP="00782A8C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Pedagog</w:t>
            </w:r>
          </w:p>
          <w:p w:rsidR="006B56E5" w:rsidRPr="006B56E5" w:rsidRDefault="00D84ED1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Odgojitelji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782A8C" w:rsidRDefault="00782A8C" w:rsidP="00782A8C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 xml:space="preserve">Pedagog                    </w:t>
            </w:r>
          </w:p>
          <w:p w:rsidR="00E6363C" w:rsidRPr="006B56E5" w:rsidRDefault="00E6363C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 xml:space="preserve">                    </w:t>
            </w:r>
          </w:p>
          <w:p w:rsidR="00E6363C" w:rsidRPr="006B56E5" w:rsidRDefault="00E6363C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5E2A0B" w:rsidRDefault="005E2A0B" w:rsidP="005E2A0B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5E2A0B" w:rsidRDefault="005E2A0B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Ravnatelj</w:t>
            </w:r>
          </w:p>
          <w:p w:rsidR="005352F3" w:rsidRDefault="005352F3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840577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Pedagog</w:t>
            </w:r>
            <w:r>
              <w:rPr>
                <w:rFonts w:eastAsia="Calibri"/>
                <w:lang w:eastAsia="en-US"/>
              </w:rPr>
              <w:br/>
            </w:r>
            <w:r w:rsidR="006B56E5" w:rsidRPr="006B56E5">
              <w:rPr>
                <w:rFonts w:eastAsia="Calibri"/>
                <w:lang w:eastAsia="en-US"/>
              </w:rPr>
              <w:t>Odgojitelji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5E2A0B" w:rsidRDefault="005E2A0B" w:rsidP="005E2A0B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5352F3" w:rsidP="005352F3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Odgojitelji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Pedagog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7" w:rsidRDefault="00840577" w:rsidP="00D53848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2724D3" w:rsidRDefault="002724D3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Tijekom pedagoške godine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Default="006B56E5" w:rsidP="006B56E5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840577" w:rsidRDefault="00840577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840577" w:rsidRDefault="00840577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782A8C" w:rsidRDefault="00782A8C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Tijekom pedagoške godine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782A8C" w:rsidRDefault="00782A8C" w:rsidP="00B41067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6B56E5" w:rsidRDefault="002724D3" w:rsidP="00B41067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Tijekom godine</w:t>
            </w:r>
          </w:p>
          <w:p w:rsidR="006B56E5" w:rsidRPr="006B56E5" w:rsidRDefault="006B56E5" w:rsidP="005C35A2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B41067" w:rsidRDefault="00B41067" w:rsidP="00B41067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B41067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Tijekom godine</w:t>
            </w:r>
          </w:p>
          <w:p w:rsidR="006B56E5" w:rsidRDefault="006B56E5" w:rsidP="006B56E5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E2A0B" w:rsidRPr="006B56E5" w:rsidRDefault="005E2A0B" w:rsidP="006B56E5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E2A0B" w:rsidRDefault="005E2A0B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5E2A0B" w:rsidRDefault="005E2A0B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Tijekom godine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Tijekom godine</w:t>
            </w: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5E2A0B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6B56E5" w:rsidRPr="006B56E5" w:rsidRDefault="006B56E5" w:rsidP="006B56E5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Tijekom godine</w:t>
            </w:r>
          </w:p>
        </w:tc>
      </w:tr>
      <w:tr w:rsidR="005C35A2" w:rsidRPr="006B56E5" w:rsidTr="005E2A0B">
        <w:trPr>
          <w:trHeight w:val="264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2" w:rsidRPr="006B56E5" w:rsidRDefault="005C35A2" w:rsidP="00790700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lastRenderedPageBreak/>
              <w:t xml:space="preserve">Izlaganje </w:t>
            </w:r>
            <w:r w:rsidRPr="006B56E5">
              <w:rPr>
                <w:rFonts w:eastAsia="Calibri"/>
                <w:bCs/>
                <w:lang w:eastAsia="en-US"/>
              </w:rPr>
              <w:t>Projekata iz područja Naci</w:t>
            </w:r>
            <w:r w:rsidRPr="006B56E5">
              <w:rPr>
                <w:rFonts w:eastAsia="Calibri"/>
                <w:bCs/>
                <w:lang w:eastAsia="en-US"/>
              </w:rPr>
              <w:t>o</w:t>
            </w:r>
            <w:r w:rsidRPr="006B56E5">
              <w:rPr>
                <w:rFonts w:eastAsia="Calibri"/>
                <w:bCs/>
                <w:lang w:eastAsia="en-US"/>
              </w:rPr>
              <w:t>nalnog programa odgoja i obrazovanja za ljudska prava i demokratsko građa</w:t>
            </w:r>
            <w:r w:rsidRPr="006B56E5">
              <w:rPr>
                <w:rFonts w:eastAsia="Calibri"/>
                <w:bCs/>
                <w:lang w:eastAsia="en-US"/>
              </w:rPr>
              <w:t>n</w:t>
            </w:r>
            <w:r w:rsidRPr="006B56E5">
              <w:rPr>
                <w:rFonts w:eastAsia="Calibri"/>
                <w:bCs/>
                <w:lang w:eastAsia="en-US"/>
              </w:rPr>
              <w:t>stvo vlade Republike Hrvatske</w:t>
            </w:r>
            <w:r w:rsidRPr="006B56E5">
              <w:rPr>
                <w:rFonts w:eastAsia="Calibri"/>
                <w:lang w:eastAsia="en-US"/>
              </w:rPr>
              <w:t>. Žup</w:t>
            </w:r>
            <w:r w:rsidRPr="006B56E5">
              <w:rPr>
                <w:rFonts w:eastAsia="Calibri"/>
                <w:lang w:eastAsia="en-US"/>
              </w:rPr>
              <w:t>a</w:t>
            </w:r>
            <w:r w:rsidRPr="006B56E5">
              <w:rPr>
                <w:rFonts w:eastAsia="Calibri"/>
                <w:lang w:eastAsia="en-US"/>
              </w:rPr>
              <w:t>nijsko-</w:t>
            </w:r>
            <w:r w:rsidRPr="006B56E5">
              <w:rPr>
                <w:rFonts w:eastAsia="Calibri"/>
                <w:lang w:eastAsia="en-US"/>
              </w:rPr>
              <w:br/>
            </w:r>
            <w:r w:rsidRPr="006B56E5">
              <w:rPr>
                <w:rFonts w:eastAsia="Calibri"/>
                <w:lang w:eastAsia="en-US"/>
              </w:rPr>
              <w:br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Stručni skup Projekti iz područja Nacionalnog programa odgoja i obraz</w:t>
            </w:r>
            <w:r w:rsidRPr="006B56E5">
              <w:rPr>
                <w:rFonts w:eastAsia="Calibri"/>
                <w:lang w:eastAsia="en-US"/>
              </w:rPr>
              <w:t>o</w:t>
            </w:r>
            <w:r w:rsidRPr="006B56E5">
              <w:rPr>
                <w:rFonts w:eastAsia="Calibri"/>
                <w:lang w:eastAsia="en-US"/>
              </w:rPr>
              <w:t>vanja za ljudska prava i demokratsko građanstvo vlade Republike Hrvatske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Odgojitelji</w:t>
            </w: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Stručni tim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Veljača ili Ožujak</w:t>
            </w:r>
          </w:p>
        </w:tc>
      </w:tr>
      <w:tr w:rsidR="005C35A2" w:rsidRPr="006B56E5" w:rsidTr="00790700">
        <w:trPr>
          <w:trHeight w:val="307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Izlaganje  projekata odgojnih skupina (polaziš</w:t>
            </w:r>
            <w:r w:rsidR="00F12D20">
              <w:rPr>
                <w:rFonts w:eastAsia="Calibri"/>
                <w:lang w:eastAsia="en-US"/>
              </w:rPr>
              <w:t>te prije svega interes djeteta 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Odgojiteljsko vijeće</w:t>
            </w: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Evaluacija projekta svake skupine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Odgojitelji</w:t>
            </w:r>
          </w:p>
          <w:p w:rsidR="005C35A2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Pedagog</w:t>
            </w: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6B56E5">
              <w:rPr>
                <w:rFonts w:eastAsia="Calibri"/>
                <w:lang w:eastAsia="en-US"/>
              </w:rPr>
              <w:t>Ravnatelj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textAlignment w:val="auto"/>
              <w:rPr>
                <w:rFonts w:eastAsia="Calibri"/>
                <w:lang w:eastAsia="en-US"/>
              </w:rPr>
            </w:pPr>
          </w:p>
          <w:p w:rsidR="005C35A2" w:rsidRPr="006B56E5" w:rsidRDefault="005C35A2" w:rsidP="00790700">
            <w:pPr>
              <w:suppressAutoHyphens w:val="0"/>
              <w:autoSpaceDN/>
              <w:spacing w:after="200" w:line="36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</w:tbl>
    <w:p w:rsidR="005E2A0B" w:rsidRDefault="005E2A0B" w:rsidP="0090330C">
      <w:pPr>
        <w:spacing w:line="360" w:lineRule="auto"/>
        <w:jc w:val="both"/>
        <w:rPr>
          <w:rFonts w:ascii="Garamond" w:hAnsi="Garamond" w:cs="Calibri"/>
          <w:b/>
          <w:sz w:val="28"/>
          <w:szCs w:val="28"/>
        </w:rPr>
      </w:pPr>
    </w:p>
    <w:p w:rsidR="009E715E" w:rsidRPr="005E2A0B" w:rsidRDefault="005E2A0B" w:rsidP="005E2A0B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  <w:r w:rsidR="00B31989" w:rsidRPr="0090330C">
        <w:rPr>
          <w:rFonts w:ascii="Garamond" w:hAnsi="Garamond"/>
          <w:sz w:val="28"/>
          <w:szCs w:val="28"/>
        </w:rPr>
        <w:lastRenderedPageBreak/>
        <w:t>MISIJA RADA USTANOVE</w:t>
      </w:r>
    </w:p>
    <w:p w:rsidR="009E715E" w:rsidRPr="00267738" w:rsidRDefault="00267738" w:rsidP="00267738">
      <w:pPr>
        <w:tabs>
          <w:tab w:val="center" w:pos="4535"/>
        </w:tabs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267738">
        <w:rPr>
          <w:rFonts w:ascii="Garamond" w:hAnsi="Garamond" w:cs="Calibri"/>
          <w:b/>
          <w:sz w:val="28"/>
          <w:szCs w:val="28"/>
        </w:rPr>
        <w:tab/>
      </w:r>
    </w:p>
    <w:p w:rsidR="007E05DD" w:rsidRPr="0090330C" w:rsidRDefault="00B31989" w:rsidP="0090330C">
      <w:pPr>
        <w:tabs>
          <w:tab w:val="left" w:pos="-720"/>
        </w:tabs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  <w:r w:rsidRPr="00267738">
        <w:rPr>
          <w:rFonts w:ascii="Garamond" w:hAnsi="Garamond" w:cs="Calibri"/>
          <w:sz w:val="28"/>
          <w:szCs w:val="28"/>
        </w:rPr>
        <w:t>Nastojat ćemo da integrirani razvojno primjereni kurikulum</w:t>
      </w:r>
      <w:r w:rsidRPr="0090330C">
        <w:rPr>
          <w:rFonts w:ascii="Garamond" w:hAnsi="Garamond" w:cs="Calibri"/>
          <w:sz w:val="28"/>
          <w:szCs w:val="28"/>
        </w:rPr>
        <w:t xml:space="preserve"> bude usmjeren na stvarno dijete/djecu i njihove razvojne potrebe i prava u konkretnom, stvarnom okruženju. To mislimo činiti refleksijama, samo procjenom osobnog  djelovanja, planiranjem daljnjih promjena i timskim radom.</w:t>
      </w:r>
    </w:p>
    <w:p w:rsidR="007E05DD" w:rsidRPr="0090330C" w:rsidRDefault="007E05DD" w:rsidP="0090330C">
      <w:pPr>
        <w:tabs>
          <w:tab w:val="left" w:pos="-720"/>
        </w:tabs>
        <w:suppressAutoHyphens w:val="0"/>
        <w:spacing w:line="360" w:lineRule="auto"/>
        <w:ind w:right="-3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„Drugim riječima, kako djeca rastu, razvijaju se i obrazuju, a zajedno s njima i mi odrasli, tako treba mijenjati okruženje u grupi i vrtiću. Treba ga usklađivati s nov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nastalim interesima, potrebama, sklonostima i sposobnostima djece, ali i nas odra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>lih, kako bismo stvorili uvjete za njihovo i naše cjelovito učenje, istraživanje i stv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ranje novog znanja, nove realnosti za budućnost koja nastaje.“</w:t>
      </w:r>
    </w:p>
    <w:p w:rsidR="009E715E" w:rsidRPr="0090330C" w:rsidRDefault="009E715E" w:rsidP="0090330C">
      <w:pPr>
        <w:suppressAutoHyphens w:val="0"/>
        <w:spacing w:line="360" w:lineRule="auto"/>
        <w:ind w:right="-3"/>
        <w:jc w:val="both"/>
        <w:textAlignment w:val="auto"/>
        <w:rPr>
          <w:rFonts w:ascii="Garamond" w:hAnsi="Garamond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Kontinuirano ćemo podizati razinu kvalitete odgojno-obrazovnog rada                    odgojitelja temeljem sustavnog planiranja i evaluacije svih segmenata odgojno obr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zovnog procesa.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Realizirati</w:t>
      </w:r>
      <w:r w:rsidR="003B7130">
        <w:rPr>
          <w:rFonts w:ascii="Garamond" w:hAnsi="Garamond" w:cs="Calibri"/>
          <w:sz w:val="28"/>
          <w:szCs w:val="28"/>
        </w:rPr>
        <w:t xml:space="preserve"> </w:t>
      </w:r>
      <w:r w:rsidRPr="00FF05E9">
        <w:rPr>
          <w:rFonts w:ascii="Garamond" w:hAnsi="Garamond" w:cs="Calibri"/>
          <w:sz w:val="28"/>
          <w:szCs w:val="28"/>
        </w:rPr>
        <w:t xml:space="preserve"> kvalitetnu suradnju s roditeljima na način da ćemo provoditi razne rad</w:t>
      </w:r>
      <w:r w:rsidRPr="00FF05E9">
        <w:rPr>
          <w:rFonts w:ascii="Garamond" w:hAnsi="Garamond" w:cs="Calibri"/>
          <w:sz w:val="28"/>
          <w:szCs w:val="28"/>
        </w:rPr>
        <w:t>i</w:t>
      </w:r>
      <w:r w:rsidRPr="00FF05E9">
        <w:rPr>
          <w:rFonts w:ascii="Garamond" w:hAnsi="Garamond" w:cs="Calibri"/>
          <w:sz w:val="28"/>
          <w:szCs w:val="28"/>
        </w:rPr>
        <w:t xml:space="preserve">onice, </w:t>
      </w:r>
      <w:proofErr w:type="spellStart"/>
      <w:r w:rsidRPr="00FF05E9">
        <w:rPr>
          <w:rFonts w:ascii="Garamond" w:hAnsi="Garamond" w:cs="Calibri"/>
          <w:sz w:val="28"/>
          <w:szCs w:val="28"/>
        </w:rPr>
        <w:t>parlaonice</w:t>
      </w:r>
      <w:proofErr w:type="spellEnd"/>
      <w:r w:rsidRPr="00FF05E9">
        <w:rPr>
          <w:rFonts w:ascii="Garamond" w:hAnsi="Garamond" w:cs="Calibri"/>
          <w:sz w:val="28"/>
          <w:szCs w:val="28"/>
        </w:rPr>
        <w:t>, tribine, komunikacijske roditeljske sastanke kojima ćemo osvje</w:t>
      </w:r>
      <w:r w:rsidRPr="00FF05E9">
        <w:rPr>
          <w:rFonts w:ascii="Garamond" w:hAnsi="Garamond" w:cs="Calibri"/>
          <w:sz w:val="28"/>
          <w:szCs w:val="28"/>
        </w:rPr>
        <w:t>š</w:t>
      </w:r>
      <w:r w:rsidRPr="00FF05E9">
        <w:rPr>
          <w:rFonts w:ascii="Garamond" w:hAnsi="Garamond" w:cs="Calibri"/>
          <w:sz w:val="28"/>
          <w:szCs w:val="28"/>
        </w:rPr>
        <w:t>tavati učinkovite roditeljske postupke pri kvalitetnom odgoju djece i jačati roditel</w:t>
      </w:r>
      <w:r w:rsidRPr="00FF05E9">
        <w:rPr>
          <w:rFonts w:ascii="Garamond" w:hAnsi="Garamond" w:cs="Calibri"/>
          <w:sz w:val="28"/>
          <w:szCs w:val="28"/>
        </w:rPr>
        <w:t>j</w:t>
      </w:r>
      <w:r w:rsidRPr="00FF05E9">
        <w:rPr>
          <w:rFonts w:ascii="Garamond" w:hAnsi="Garamond" w:cs="Calibri"/>
          <w:sz w:val="28"/>
          <w:szCs w:val="28"/>
        </w:rPr>
        <w:t>ske kompetencije.</w:t>
      </w:r>
    </w:p>
    <w:p w:rsidR="009E715E" w:rsidRDefault="009E715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B603EE" w:rsidRDefault="00B603EE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7E05DD" w:rsidRDefault="00B31989" w:rsidP="00B603EE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Bitne  zadaće  za  pedagošku  godinu</w:t>
      </w:r>
      <w:r w:rsidRPr="0090330C">
        <w:rPr>
          <w:rFonts w:ascii="Garamond" w:hAnsi="Garamond" w:cs="Calibri"/>
          <w:sz w:val="28"/>
          <w:szCs w:val="28"/>
        </w:rPr>
        <w:t>:</w:t>
      </w:r>
    </w:p>
    <w:p w:rsidR="0038304A" w:rsidRDefault="0038304A" w:rsidP="00E82376">
      <w:pPr>
        <w:suppressAutoHyphens w:val="0"/>
        <w:spacing w:line="360" w:lineRule="auto"/>
        <w:ind w:firstLine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F05E9" w:rsidRDefault="00FF05E9" w:rsidP="00FF05E9">
      <w:p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Uz daljnju usmjerenost odgojno-obrazovne prakse temeljene na humanističkim i razvojnim načelima kojima se fleksibilno pristupa razvoju i učenju djece rane i predškolske dobi, organizacijskim uvjetima, tempu napre</w:t>
      </w:r>
      <w:r w:rsidR="0038304A">
        <w:rPr>
          <w:rFonts w:ascii="Garamond" w:hAnsi="Garamond" w:cs="Calibri"/>
          <w:sz w:val="28"/>
          <w:szCs w:val="28"/>
        </w:rPr>
        <w:t>dovanja djece i odraslih, obliku</w:t>
      </w:r>
      <w:r w:rsidRPr="00FF05E9">
        <w:rPr>
          <w:rFonts w:ascii="Garamond" w:hAnsi="Garamond" w:cs="Calibri"/>
          <w:sz w:val="28"/>
          <w:szCs w:val="28"/>
        </w:rPr>
        <w:t xml:space="preserve"> komuniciranja između različitih čimbenika (djece, odraslih u ustanovi, rod</w:t>
      </w:r>
      <w:r w:rsidRPr="00FF05E9">
        <w:rPr>
          <w:rFonts w:ascii="Garamond" w:hAnsi="Garamond" w:cs="Calibri"/>
          <w:sz w:val="28"/>
          <w:szCs w:val="28"/>
        </w:rPr>
        <w:t>i</w:t>
      </w:r>
      <w:r w:rsidRPr="00FF05E9">
        <w:rPr>
          <w:rFonts w:ascii="Garamond" w:hAnsi="Garamond" w:cs="Calibri"/>
          <w:sz w:val="28"/>
          <w:szCs w:val="28"/>
        </w:rPr>
        <w:t>telja i uže društvene zajednice) dalje će se raditi na:</w:t>
      </w:r>
    </w:p>
    <w:p w:rsidR="00735D98" w:rsidRPr="00735D98" w:rsidRDefault="00735D98" w:rsidP="00735D98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735D98">
        <w:rPr>
          <w:rFonts w:ascii="Garamond" w:hAnsi="Garamond" w:cs="Calibri"/>
          <w:sz w:val="28"/>
          <w:szCs w:val="28"/>
        </w:rPr>
        <w:t>posebice će se voditi briga o kvaliteti komunikacije, u svim odgojno obr</w:t>
      </w:r>
      <w:r w:rsidRPr="00735D98">
        <w:rPr>
          <w:rFonts w:ascii="Garamond" w:hAnsi="Garamond" w:cs="Calibri"/>
          <w:sz w:val="28"/>
          <w:szCs w:val="28"/>
        </w:rPr>
        <w:t>a</w:t>
      </w:r>
      <w:r w:rsidRPr="00735D98">
        <w:rPr>
          <w:rFonts w:ascii="Garamond" w:hAnsi="Garamond" w:cs="Calibri"/>
          <w:sz w:val="28"/>
          <w:szCs w:val="28"/>
        </w:rPr>
        <w:t>zovnim situacijama između odgajatelja i djeteta/djece, te odraslih međuso</w:t>
      </w:r>
      <w:r w:rsidRPr="00735D98">
        <w:rPr>
          <w:rFonts w:ascii="Garamond" w:hAnsi="Garamond" w:cs="Calibri"/>
          <w:sz w:val="28"/>
          <w:szCs w:val="28"/>
        </w:rPr>
        <w:t>b</w:t>
      </w:r>
      <w:r w:rsidRPr="00735D98">
        <w:rPr>
          <w:rFonts w:ascii="Garamond" w:hAnsi="Garamond" w:cs="Calibri"/>
          <w:sz w:val="28"/>
          <w:szCs w:val="28"/>
        </w:rPr>
        <w:t xml:space="preserve">no (kurikulum vrtića predstavlja ukupnost interakcijsko-komunikacijskog konteksta) </w:t>
      </w:r>
    </w:p>
    <w:p w:rsidR="00735D98" w:rsidRPr="00215522" w:rsidRDefault="00735D98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735D98">
        <w:rPr>
          <w:rFonts w:ascii="Garamond" w:hAnsi="Garamond" w:cs="Calibri"/>
          <w:sz w:val="28"/>
          <w:szCs w:val="28"/>
        </w:rPr>
        <w:t>s tim u vezi, dokumentirat će se komunikacijske situacije (videozapisi, aud</w:t>
      </w:r>
      <w:r w:rsidRPr="00735D98">
        <w:rPr>
          <w:rFonts w:ascii="Garamond" w:hAnsi="Garamond" w:cs="Calibri"/>
          <w:sz w:val="28"/>
          <w:szCs w:val="28"/>
        </w:rPr>
        <w:t>i</w:t>
      </w:r>
      <w:r w:rsidRPr="00735D98">
        <w:rPr>
          <w:rFonts w:ascii="Garamond" w:hAnsi="Garamond" w:cs="Calibri"/>
          <w:sz w:val="28"/>
          <w:szCs w:val="28"/>
        </w:rPr>
        <w:t>tivni zapisi,</w:t>
      </w:r>
      <w:r>
        <w:rPr>
          <w:rFonts w:ascii="Garamond" w:hAnsi="Garamond" w:cs="Calibri"/>
          <w:sz w:val="28"/>
          <w:szCs w:val="28"/>
        </w:rPr>
        <w:t xml:space="preserve"> etnografske zabilješke,</w:t>
      </w:r>
      <w:r w:rsidRPr="00735D98">
        <w:rPr>
          <w:rFonts w:ascii="Garamond" w:hAnsi="Garamond" w:cs="Calibri"/>
          <w:sz w:val="28"/>
          <w:szCs w:val="28"/>
        </w:rPr>
        <w:t xml:space="preserve"> bilježenje protokolima) s ciljem </w:t>
      </w:r>
      <w:r>
        <w:rPr>
          <w:rFonts w:ascii="Garamond" w:hAnsi="Garamond" w:cs="Calibri"/>
          <w:sz w:val="28"/>
          <w:szCs w:val="28"/>
        </w:rPr>
        <w:t>unaprj</w:t>
      </w:r>
      <w:r>
        <w:rPr>
          <w:rFonts w:ascii="Garamond" w:hAnsi="Garamond" w:cs="Calibri"/>
          <w:sz w:val="28"/>
          <w:szCs w:val="28"/>
        </w:rPr>
        <w:t>e</w:t>
      </w:r>
      <w:r>
        <w:rPr>
          <w:rFonts w:ascii="Garamond" w:hAnsi="Garamond" w:cs="Calibri"/>
          <w:sz w:val="28"/>
          <w:szCs w:val="28"/>
        </w:rPr>
        <w:t xml:space="preserve">đenja </w:t>
      </w:r>
      <w:r w:rsidRPr="00735D98">
        <w:rPr>
          <w:rFonts w:ascii="Garamond" w:hAnsi="Garamond" w:cs="Calibri"/>
          <w:sz w:val="28"/>
          <w:szCs w:val="28"/>
        </w:rPr>
        <w:t>komunikacije između odgajatelje i djece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 xml:space="preserve">zajedničkom cjelovitom i integriranom programiranju i planiranju unutar </w:t>
      </w:r>
      <w:r w:rsidR="005A724F">
        <w:rPr>
          <w:rFonts w:ascii="Garamond" w:hAnsi="Garamond" w:cs="Calibri"/>
          <w:sz w:val="28"/>
          <w:szCs w:val="28"/>
        </w:rPr>
        <w:t xml:space="preserve">   </w:t>
      </w:r>
      <w:r w:rsidRPr="00FF05E9">
        <w:rPr>
          <w:rFonts w:ascii="Garamond" w:hAnsi="Garamond" w:cs="Calibri"/>
          <w:sz w:val="28"/>
          <w:szCs w:val="28"/>
        </w:rPr>
        <w:t xml:space="preserve">tematskih cjelina ili projekata s ciljem intenzivnog upoznavanja sa </w:t>
      </w:r>
      <w:r w:rsidR="005A724F">
        <w:rPr>
          <w:rFonts w:ascii="Garamond" w:hAnsi="Garamond" w:cs="Calibri"/>
          <w:sz w:val="28"/>
          <w:szCs w:val="28"/>
        </w:rPr>
        <w:t xml:space="preserve">                                   </w:t>
      </w:r>
      <w:r w:rsidRPr="00FF05E9">
        <w:rPr>
          <w:rFonts w:ascii="Garamond" w:hAnsi="Garamond" w:cs="Calibri"/>
          <w:sz w:val="28"/>
          <w:szCs w:val="28"/>
        </w:rPr>
        <w:t xml:space="preserve">fenomenima koji su djeci interesantni </w:t>
      </w:r>
    </w:p>
    <w:p w:rsidR="005A724F" w:rsidRPr="005A724F" w:rsidRDefault="00FF05E9" w:rsidP="005A724F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građenje kvalitetnog vrtić</w:t>
      </w:r>
      <w:r w:rsidR="00741AB0">
        <w:rPr>
          <w:rFonts w:ascii="Garamond" w:hAnsi="Garamond" w:cs="Calibri"/>
          <w:sz w:val="28"/>
          <w:szCs w:val="28"/>
        </w:rPr>
        <w:t>a</w:t>
      </w:r>
      <w:r w:rsidRPr="00FF05E9">
        <w:rPr>
          <w:rFonts w:ascii="Garamond" w:hAnsi="Garamond" w:cs="Calibri"/>
          <w:sz w:val="28"/>
          <w:szCs w:val="28"/>
        </w:rPr>
        <w:t xml:space="preserve"> u kojem će odgoj i obrazovanje djece biti rezultat cjelokupnog materijalnog i socijalnog okruženja, a ne izoliranih obrazovnih sadržaja </w:t>
      </w:r>
    </w:p>
    <w:p w:rsidR="00FF05E9" w:rsidRPr="00FF05E9" w:rsidRDefault="00AD6A50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</w:t>
      </w:r>
      <w:r w:rsidR="00FF05E9" w:rsidRPr="00FF05E9">
        <w:rPr>
          <w:rFonts w:ascii="Garamond" w:hAnsi="Garamond" w:cs="Calibri"/>
          <w:sz w:val="28"/>
          <w:szCs w:val="28"/>
        </w:rPr>
        <w:t>ukladno svemu izneseno</w:t>
      </w:r>
      <w:r w:rsidR="00741AB0">
        <w:rPr>
          <w:rFonts w:ascii="Garamond" w:hAnsi="Garamond" w:cs="Calibri"/>
          <w:sz w:val="28"/>
          <w:szCs w:val="28"/>
        </w:rPr>
        <w:t>m</w:t>
      </w:r>
      <w:r w:rsidR="00FF05E9" w:rsidRPr="00FF05E9">
        <w:rPr>
          <w:rFonts w:ascii="Garamond" w:hAnsi="Garamond" w:cs="Calibri"/>
          <w:sz w:val="28"/>
          <w:szCs w:val="28"/>
        </w:rPr>
        <w:t xml:space="preserve"> 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dokumentiranjem pojedinih segmenata odgojno-obrazovne prakse doprinijet ćemo njezinom boljem razumijevanju, razvijanju i modificiranju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dokumentiranjem prakse odgajatelji će lakše razumijevati djetetove aktivnosti te načine podržavanja i razvijanja</w:t>
      </w:r>
    </w:p>
    <w:p w:rsidR="00FF05E9" w:rsidRPr="00FF05E9" w:rsidRDefault="00FF05E9" w:rsidP="00FF05E9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lastRenderedPageBreak/>
        <w:t xml:space="preserve">ovakvo dokumentiranje i njegova refleksija zasigurno će zahtijevati daljnji rad na kvaliteti kulture vrtića, te zadovoljenje različitih potreba svih </w:t>
      </w:r>
      <w:r w:rsidR="005A724F">
        <w:rPr>
          <w:rFonts w:ascii="Garamond" w:hAnsi="Garamond" w:cs="Calibri"/>
          <w:sz w:val="28"/>
          <w:szCs w:val="28"/>
        </w:rPr>
        <w:t xml:space="preserve">                     </w:t>
      </w:r>
      <w:r w:rsidRPr="00FF05E9">
        <w:rPr>
          <w:rFonts w:ascii="Garamond" w:hAnsi="Garamond" w:cs="Calibri"/>
          <w:sz w:val="28"/>
          <w:szCs w:val="28"/>
        </w:rPr>
        <w:t xml:space="preserve">sudionika odgojno obrazovne prakse   </w:t>
      </w:r>
    </w:p>
    <w:p w:rsidR="00FF05E9" w:rsidRPr="0038304A" w:rsidRDefault="00FF05E9" w:rsidP="0038304A">
      <w:pPr>
        <w:numPr>
          <w:ilvl w:val="0"/>
          <w:numId w:val="31"/>
        </w:numPr>
        <w:suppressAutoHyphens w:val="0"/>
        <w:autoSpaceDN/>
        <w:spacing w:after="200"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FF05E9">
        <w:rPr>
          <w:rFonts w:ascii="Garamond" w:hAnsi="Garamond" w:cs="Calibri"/>
          <w:sz w:val="28"/>
          <w:szCs w:val="28"/>
        </w:rPr>
        <w:t>radit će se na izradi individualn</w:t>
      </w:r>
      <w:r w:rsidR="0038304A">
        <w:rPr>
          <w:rFonts w:ascii="Garamond" w:hAnsi="Garamond" w:cs="Calibri"/>
          <w:sz w:val="28"/>
          <w:szCs w:val="28"/>
        </w:rPr>
        <w:t xml:space="preserve">ih i zajedničkih </w:t>
      </w:r>
      <w:proofErr w:type="spellStart"/>
      <w:r w:rsidR="0038304A">
        <w:rPr>
          <w:rFonts w:ascii="Garamond" w:hAnsi="Garamond" w:cs="Calibri"/>
          <w:sz w:val="28"/>
          <w:szCs w:val="28"/>
        </w:rPr>
        <w:t>portfolia</w:t>
      </w:r>
      <w:proofErr w:type="spellEnd"/>
      <w:r w:rsidR="0038304A">
        <w:rPr>
          <w:rFonts w:ascii="Garamond" w:hAnsi="Garamond" w:cs="Calibri"/>
          <w:sz w:val="28"/>
          <w:szCs w:val="28"/>
        </w:rPr>
        <w:t xml:space="preserve"> djece</w:t>
      </w:r>
    </w:p>
    <w:p w:rsidR="007E05DD" w:rsidRDefault="00741AB0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f</w:t>
      </w:r>
      <w:r w:rsidR="00B31989" w:rsidRPr="0090330C">
        <w:rPr>
          <w:rFonts w:ascii="Garamond" w:hAnsi="Garamond" w:cs="Calibri"/>
          <w:sz w:val="28"/>
          <w:szCs w:val="28"/>
        </w:rPr>
        <w:t xml:space="preserve">ormirati materijalno-poticajno okruženje kao preduvjet za aktivno     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učenje i istraživanje</w:t>
      </w:r>
    </w:p>
    <w:p w:rsidR="00FA04A2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d</w:t>
      </w:r>
      <w:r w:rsidR="005A724F" w:rsidRPr="0090330C">
        <w:rPr>
          <w:rFonts w:ascii="Garamond" w:hAnsi="Garamond" w:cs="Calibri"/>
          <w:sz w:val="28"/>
          <w:szCs w:val="28"/>
        </w:rPr>
        <w:t xml:space="preserve">oprinositi jasnijim shvaćanjima svih sudionika odgojno obrazovnog      </w:t>
      </w:r>
    </w:p>
    <w:p w:rsidR="005A724F" w:rsidRDefault="005A724F" w:rsidP="00FA04A2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procesa</w:t>
      </w:r>
      <w:r w:rsidR="00FA04A2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poimanja važnosti materijalnog okruženja kao trećeg odgojitelja koji potiče dječji razvoj na svim razinama.</w:t>
      </w:r>
    </w:p>
    <w:p w:rsidR="00FA04A2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5A724F" w:rsidRPr="0090330C">
        <w:rPr>
          <w:rFonts w:ascii="Garamond" w:hAnsi="Garamond" w:cs="Calibri"/>
          <w:sz w:val="28"/>
          <w:szCs w:val="28"/>
        </w:rPr>
        <w:t xml:space="preserve">bogaćivati okružje sistematskom dopunom i izmjenama materijala i </w:t>
      </w:r>
    </w:p>
    <w:p w:rsidR="00FA04A2" w:rsidRDefault="005A724F" w:rsidP="00FA04A2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sredstava, promjenama kutića, prvenstveno se </w:t>
      </w:r>
      <w:proofErr w:type="spellStart"/>
      <w:r w:rsidRPr="0090330C">
        <w:rPr>
          <w:rFonts w:ascii="Garamond" w:hAnsi="Garamond" w:cs="Calibri"/>
          <w:sz w:val="28"/>
          <w:szCs w:val="28"/>
        </w:rPr>
        <w:t>vodivši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prema interesima </w:t>
      </w:r>
    </w:p>
    <w:p w:rsidR="005A724F" w:rsidRPr="0090330C" w:rsidRDefault="005A724F" w:rsidP="00FA04A2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djeteta</w:t>
      </w:r>
    </w:p>
    <w:p w:rsidR="007E05DD" w:rsidRPr="0090330C" w:rsidRDefault="00FA04A2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s</w:t>
      </w:r>
      <w:r w:rsidR="00B31989" w:rsidRPr="0090330C">
        <w:rPr>
          <w:rFonts w:ascii="Garamond" w:hAnsi="Garamond" w:cs="Calibri"/>
          <w:sz w:val="28"/>
          <w:szCs w:val="28"/>
        </w:rPr>
        <w:t>tvaranje optimalnih uvjeta za pravilan rast i razvoj djeteta provođenjem zdravstvene zaštite, higijene i pravilne prehrane djece u dječjim vrtićima.</w:t>
      </w:r>
    </w:p>
    <w:p w:rsidR="005A724F" w:rsidRPr="005A724F" w:rsidRDefault="00FA04A2" w:rsidP="005A724F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m</w:t>
      </w:r>
      <w:r w:rsidR="00B31989" w:rsidRPr="0090330C">
        <w:rPr>
          <w:rFonts w:ascii="Garamond" w:hAnsi="Garamond" w:cs="Calibri"/>
          <w:sz w:val="28"/>
          <w:szCs w:val="28"/>
        </w:rPr>
        <w:t>aksimalno se angažirati na podizanju kvalitete zadovoljavanja potreba dj</w:t>
      </w:r>
      <w:r w:rsidR="00B31989" w:rsidRPr="0090330C">
        <w:rPr>
          <w:rFonts w:ascii="Garamond" w:hAnsi="Garamond" w:cs="Calibri"/>
          <w:sz w:val="28"/>
          <w:szCs w:val="28"/>
        </w:rPr>
        <w:t>e</w:t>
      </w:r>
      <w:r w:rsidR="00B31989" w:rsidRPr="0090330C">
        <w:rPr>
          <w:rFonts w:ascii="Garamond" w:hAnsi="Garamond" w:cs="Calibri"/>
          <w:sz w:val="28"/>
          <w:szCs w:val="28"/>
        </w:rPr>
        <w:t>teta na način stvaranja povoljnih uvjeta za kvalitetan boravak u vrtiću. Kroz mijenjanje, prilagođavanje, unaprjeđivanje, reorganiziranje pedagoške prakse</w:t>
      </w:r>
    </w:p>
    <w:p w:rsidR="00E91BE8" w:rsidRPr="0038304A" w:rsidRDefault="00FA04A2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r</w:t>
      </w:r>
      <w:r w:rsidR="0038304A">
        <w:rPr>
          <w:rFonts w:ascii="Garamond" w:hAnsi="Garamond" w:cs="Calibri"/>
          <w:sz w:val="28"/>
          <w:szCs w:val="28"/>
        </w:rPr>
        <w:t>itam dana prilagođavat ćemo stvarnim potrebama djece</w:t>
      </w:r>
    </w:p>
    <w:p w:rsidR="007E05DD" w:rsidRDefault="00FA04A2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B31989" w:rsidRPr="0090330C">
        <w:rPr>
          <w:rFonts w:ascii="Garamond" w:hAnsi="Garamond" w:cs="Calibri"/>
          <w:sz w:val="28"/>
          <w:szCs w:val="28"/>
        </w:rPr>
        <w:t>dgojitelje poticati da promišljaju kao refleksivni praktičari, kroz                         zajedničke aktive, radne dogov</w:t>
      </w:r>
      <w:r w:rsidR="00912963">
        <w:rPr>
          <w:rFonts w:ascii="Garamond" w:hAnsi="Garamond" w:cs="Calibri"/>
          <w:sz w:val="28"/>
          <w:szCs w:val="28"/>
        </w:rPr>
        <w:t>o</w:t>
      </w:r>
      <w:r w:rsidR="00B31989" w:rsidRPr="0090330C">
        <w:rPr>
          <w:rFonts w:ascii="Garamond" w:hAnsi="Garamond" w:cs="Calibri"/>
          <w:sz w:val="28"/>
          <w:szCs w:val="28"/>
        </w:rPr>
        <w:t>re, individualne konzultacije, stručnu                 literaturu, eseje, prezentacije.</w:t>
      </w:r>
    </w:p>
    <w:p w:rsidR="005A724F" w:rsidRPr="00053DCB" w:rsidRDefault="00FA04A2" w:rsidP="00053DCB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985048">
        <w:rPr>
          <w:rFonts w:ascii="Garamond" w:hAnsi="Garamond" w:cs="Calibri"/>
          <w:sz w:val="28"/>
          <w:szCs w:val="28"/>
        </w:rPr>
        <w:t>mogućiti odgojiteljima da izraze svo</w:t>
      </w:r>
      <w:r w:rsidR="00320CDE">
        <w:rPr>
          <w:rFonts w:ascii="Garamond" w:hAnsi="Garamond" w:cs="Calibri"/>
          <w:sz w:val="28"/>
          <w:szCs w:val="28"/>
        </w:rPr>
        <w:t xml:space="preserve">je osobne afinitete, područja za koje </w:t>
      </w:r>
      <w:r w:rsidR="00985048">
        <w:rPr>
          <w:rFonts w:ascii="Garamond" w:hAnsi="Garamond" w:cs="Calibri"/>
          <w:sz w:val="28"/>
          <w:szCs w:val="28"/>
        </w:rPr>
        <w:t xml:space="preserve">imaju sklonost </w:t>
      </w:r>
      <w:r w:rsidR="00320CDE">
        <w:rPr>
          <w:rFonts w:ascii="Garamond" w:hAnsi="Garamond" w:cs="Calibri"/>
          <w:sz w:val="28"/>
          <w:szCs w:val="28"/>
        </w:rPr>
        <w:t>(</w:t>
      </w:r>
      <w:r w:rsidR="00053DCB">
        <w:rPr>
          <w:rFonts w:ascii="Garamond" w:hAnsi="Garamond" w:cs="Calibri"/>
          <w:sz w:val="28"/>
          <w:szCs w:val="28"/>
        </w:rPr>
        <w:t>matematika, glazbeno stvaralaštvo, likovno stvaralaštvo).</w:t>
      </w:r>
    </w:p>
    <w:p w:rsidR="007E05DD" w:rsidRPr="0038304A" w:rsidRDefault="00320C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B31989" w:rsidRPr="0090330C">
        <w:rPr>
          <w:rFonts w:ascii="Garamond" w:hAnsi="Garamond" w:cs="Calibri"/>
          <w:sz w:val="28"/>
          <w:szCs w:val="28"/>
        </w:rPr>
        <w:t xml:space="preserve">mogućiti kvalitetu življenja djeteta u vrtiću </w:t>
      </w:r>
      <w:r>
        <w:rPr>
          <w:rFonts w:ascii="Garamond" w:hAnsi="Garamond" w:cs="Calibri"/>
          <w:sz w:val="28"/>
          <w:szCs w:val="28"/>
        </w:rPr>
        <w:t>kroz socijalno i fizičko okruž</w:t>
      </w:r>
      <w:r>
        <w:rPr>
          <w:rFonts w:ascii="Garamond" w:hAnsi="Garamond" w:cs="Calibri"/>
          <w:sz w:val="28"/>
          <w:szCs w:val="28"/>
        </w:rPr>
        <w:t>e</w:t>
      </w:r>
      <w:r>
        <w:rPr>
          <w:rFonts w:ascii="Garamond" w:hAnsi="Garamond" w:cs="Calibri"/>
          <w:sz w:val="28"/>
          <w:szCs w:val="28"/>
        </w:rPr>
        <w:t>nje</w:t>
      </w:r>
      <w:r w:rsidR="00B31989" w:rsidRPr="0090330C">
        <w:rPr>
          <w:rFonts w:ascii="Garamond" w:hAnsi="Garamond" w:cs="Calibri"/>
          <w:sz w:val="28"/>
          <w:szCs w:val="28"/>
        </w:rPr>
        <w:t>, vremensku i socijalnu dinamiku u skupini i objektu omogućiti djetetu da spontano i pravovremeno iskazuje svoje potrebe i primjereno ih zadovolji.</w:t>
      </w:r>
    </w:p>
    <w:p w:rsidR="007E05DD" w:rsidRDefault="00B31989" w:rsidP="001F0E95">
      <w:pPr>
        <w:pStyle w:val="Odlomakpopisa"/>
        <w:numPr>
          <w:ilvl w:val="0"/>
          <w:numId w:val="10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uz analizu vođenja pedagoške dokumentacije i uvid u odgojno-obrazovni proces</w:t>
      </w:r>
    </w:p>
    <w:p w:rsidR="00E82376" w:rsidRPr="00E82376" w:rsidRDefault="00E82376" w:rsidP="00E82376">
      <w:pPr>
        <w:pStyle w:val="Odlomakpopisa"/>
        <w:jc w:val="both"/>
        <w:rPr>
          <w:rFonts w:ascii="Garamond" w:hAnsi="Garamond" w:cs="Calibri"/>
          <w:sz w:val="28"/>
          <w:szCs w:val="28"/>
        </w:rPr>
      </w:pPr>
    </w:p>
    <w:p w:rsidR="007E05DD" w:rsidRDefault="00053DCB" w:rsidP="001F0E95">
      <w:pPr>
        <w:pStyle w:val="Odlomakpopisa"/>
        <w:numPr>
          <w:ilvl w:val="0"/>
          <w:numId w:val="10"/>
        </w:numPr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Nadalje ćemo nastojati ostvariti kvalitetnu</w:t>
      </w:r>
      <w:r w:rsidR="00320CDE">
        <w:rPr>
          <w:rFonts w:ascii="Garamond" w:hAnsi="Garamond" w:cs="Calibri"/>
          <w:sz w:val="28"/>
          <w:szCs w:val="28"/>
        </w:rPr>
        <w:t xml:space="preserve">  i kontinuiranu suradnju</w:t>
      </w:r>
      <w:r w:rsidR="00B31989" w:rsidRPr="0090330C">
        <w:rPr>
          <w:rFonts w:ascii="Garamond" w:hAnsi="Garamond" w:cs="Calibri"/>
          <w:sz w:val="28"/>
          <w:szCs w:val="28"/>
        </w:rPr>
        <w:t xml:space="preserve"> s roditeljima</w:t>
      </w: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MATERIJALNO  OKRUŽENJE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Dijete predškolskog uzrasta najefikasnije uči konkretno, činjenjem kroz                                      neposredno vlastito iskustvo, u okruženju bogatom raznovrsnim poticajima. </w:t>
      </w:r>
      <w:r w:rsidR="009E715E" w:rsidRPr="0090330C">
        <w:rPr>
          <w:rFonts w:ascii="Garamond" w:hAnsi="Garamond" w:cs="Calibri"/>
          <w:sz w:val="28"/>
          <w:szCs w:val="28"/>
        </w:rPr>
        <w:t xml:space="preserve">                </w:t>
      </w:r>
      <w:r w:rsidRPr="0090330C">
        <w:rPr>
          <w:rFonts w:ascii="Garamond" w:hAnsi="Garamond" w:cs="Calibri"/>
          <w:sz w:val="28"/>
          <w:szCs w:val="28"/>
        </w:rPr>
        <w:t>Organizacija po centrima aktivnosti omogućuje različite vrste aktivnosti i                   iskustava, s obzirom na različitost interesa, potreba i razvojnih mogućnosti.</w:t>
      </w:r>
    </w:p>
    <w:p w:rsidR="007E05DD" w:rsidRPr="0090330C" w:rsidRDefault="007E05DD" w:rsidP="0090330C">
      <w:p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320CDE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U pedagoškoj godini</w:t>
      </w:r>
      <w:r w:rsidR="00215522">
        <w:rPr>
          <w:rFonts w:ascii="Garamond" w:hAnsi="Garamond" w:cs="Calibri"/>
          <w:sz w:val="28"/>
          <w:szCs w:val="28"/>
        </w:rPr>
        <w:t xml:space="preserve"> 2020/</w:t>
      </w:r>
      <w:r w:rsidR="00735D98">
        <w:rPr>
          <w:rFonts w:ascii="Garamond" w:hAnsi="Garamond" w:cs="Calibri"/>
          <w:sz w:val="28"/>
          <w:szCs w:val="28"/>
        </w:rPr>
        <w:t>2021</w:t>
      </w:r>
      <w:r w:rsidR="009E715E" w:rsidRPr="0090330C">
        <w:rPr>
          <w:rFonts w:ascii="Garamond" w:hAnsi="Garamond" w:cs="Calibri"/>
          <w:sz w:val="28"/>
          <w:szCs w:val="28"/>
        </w:rPr>
        <w:t>.</w:t>
      </w:r>
      <w:r w:rsidR="00F20046">
        <w:rPr>
          <w:rFonts w:ascii="Garamond" w:hAnsi="Garamond" w:cs="Calibri"/>
          <w:sz w:val="28"/>
          <w:szCs w:val="28"/>
        </w:rPr>
        <w:t xml:space="preserve"> </w:t>
      </w:r>
      <w:r w:rsidR="009E715E" w:rsidRPr="0090330C">
        <w:rPr>
          <w:rFonts w:ascii="Garamond" w:hAnsi="Garamond" w:cs="Calibri"/>
          <w:sz w:val="28"/>
          <w:szCs w:val="28"/>
        </w:rPr>
        <w:t xml:space="preserve"> </w:t>
      </w:r>
      <w:r w:rsidR="00B31989" w:rsidRPr="0090330C">
        <w:rPr>
          <w:rFonts w:ascii="Garamond" w:hAnsi="Garamond" w:cs="Calibri"/>
          <w:sz w:val="28"/>
          <w:szCs w:val="28"/>
        </w:rPr>
        <w:t>kontinuirano ćemo stvarati poticaj</w:t>
      </w:r>
      <w:r>
        <w:rPr>
          <w:rFonts w:ascii="Garamond" w:hAnsi="Garamond" w:cs="Calibri"/>
          <w:sz w:val="28"/>
          <w:szCs w:val="28"/>
        </w:rPr>
        <w:t>na</w:t>
      </w:r>
      <w:r w:rsidR="00B31989" w:rsidRPr="0090330C">
        <w:rPr>
          <w:rFonts w:ascii="Garamond" w:hAnsi="Garamond" w:cs="Calibri"/>
          <w:sz w:val="28"/>
          <w:szCs w:val="28"/>
        </w:rPr>
        <w:t xml:space="preserve"> okruženja na ni</w:t>
      </w:r>
      <w:r w:rsidR="009E715E" w:rsidRPr="0090330C">
        <w:rPr>
          <w:rFonts w:ascii="Garamond" w:hAnsi="Garamond" w:cs="Calibri"/>
          <w:sz w:val="28"/>
          <w:szCs w:val="28"/>
        </w:rPr>
        <w:t>vou tri</w:t>
      </w:r>
      <w:r w:rsidR="00B31989" w:rsidRPr="0090330C">
        <w:rPr>
          <w:rFonts w:ascii="Garamond" w:hAnsi="Garamond" w:cs="Calibri"/>
          <w:sz w:val="28"/>
          <w:szCs w:val="28"/>
        </w:rPr>
        <w:t xml:space="preserve"> objekta vrtića </w:t>
      </w:r>
      <w:r w:rsidR="00B31989" w:rsidRPr="0090330C">
        <w:rPr>
          <w:rFonts w:ascii="Garamond" w:hAnsi="Garamond" w:cs="Calibri"/>
          <w:color w:val="000000"/>
          <w:sz w:val="28"/>
          <w:szCs w:val="28"/>
        </w:rPr>
        <w:t>putem radionica za odgojitelje i refleksija odgojitelja i</w:t>
      </w:r>
      <w:r w:rsidR="00053DCB">
        <w:rPr>
          <w:rFonts w:ascii="Garamond" w:hAnsi="Garamond" w:cs="Calibri"/>
          <w:color w:val="000000"/>
          <w:sz w:val="28"/>
          <w:szCs w:val="28"/>
        </w:rPr>
        <w:t xml:space="preserve">                    </w:t>
      </w:r>
      <w:r w:rsidR="00B31989" w:rsidRPr="0090330C">
        <w:rPr>
          <w:rFonts w:ascii="Garamond" w:hAnsi="Garamond" w:cs="Calibri"/>
          <w:color w:val="000000"/>
          <w:sz w:val="28"/>
          <w:szCs w:val="28"/>
        </w:rPr>
        <w:t xml:space="preserve">  pedagoginje.</w:t>
      </w:r>
    </w:p>
    <w:p w:rsidR="00FC4DBB" w:rsidRPr="0090330C" w:rsidRDefault="00FC4DBB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CILJEVI I ZADAĆE</w:t>
      </w:r>
    </w:p>
    <w:p w:rsidR="007E05DD" w:rsidRPr="0090330C" w:rsidRDefault="007E05DD" w:rsidP="0090330C">
      <w:pPr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Zajedničkim naporima i radom odgojitelja i pedagoginje nastojat ćemo                         prostorno - materijalnu organizaciju vrtića koncipirati tako da:  </w:t>
      </w:r>
    </w:p>
    <w:p w:rsidR="007C1200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bogatom ponudom konkretnih i djetetu zanimljivih materijala potičemo </w:t>
      </w:r>
    </w:p>
    <w:p w:rsidR="007E05DD" w:rsidRPr="0090330C" w:rsidRDefault="00B31989" w:rsidP="007C1200">
      <w:pPr>
        <w:tabs>
          <w:tab w:val="left" w:pos="-11956"/>
          <w:tab w:val="left" w:pos="-115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aktivno konstruiranje znanja tj. učenje činjenjem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obogatiti centre aktivnosti poticajima koje će izraditi odgojitelji      </w:t>
      </w:r>
      <w:r w:rsidR="005F46B1" w:rsidRPr="0090330C">
        <w:rPr>
          <w:rFonts w:ascii="Garamond" w:hAnsi="Garamond" w:cs="Calibri"/>
          <w:sz w:val="28"/>
          <w:szCs w:val="28"/>
        </w:rPr>
        <w:t xml:space="preserve">                              (</w:t>
      </w:r>
      <w:r w:rsidRPr="0090330C">
        <w:rPr>
          <w:rFonts w:ascii="Garamond" w:hAnsi="Garamond" w:cs="Calibri"/>
          <w:sz w:val="28"/>
          <w:szCs w:val="28"/>
        </w:rPr>
        <w:t>investirati sredstva u potrošni materijal kako bi odgojitelji mogli stalno izr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đivati nove poticaje za rad, </w:t>
      </w:r>
      <w:proofErr w:type="spellStart"/>
      <w:r w:rsidRPr="0090330C">
        <w:rPr>
          <w:rFonts w:ascii="Garamond" w:hAnsi="Garamond" w:cs="Calibri"/>
          <w:sz w:val="28"/>
          <w:szCs w:val="28"/>
        </w:rPr>
        <w:t>prativši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interese djece, te kako </w:t>
      </w:r>
      <w:r w:rsidR="005F46B1" w:rsidRPr="0090330C">
        <w:rPr>
          <w:rFonts w:ascii="Garamond" w:hAnsi="Garamond" w:cs="Calibri"/>
          <w:sz w:val="28"/>
          <w:szCs w:val="28"/>
        </w:rPr>
        <w:t>bi se realizirao projektni rad)</w:t>
      </w:r>
      <w:r w:rsidRPr="0090330C">
        <w:rPr>
          <w:rFonts w:ascii="Garamond" w:hAnsi="Garamond" w:cs="Calibri"/>
          <w:sz w:val="28"/>
          <w:szCs w:val="28"/>
        </w:rPr>
        <w:t>: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raznovrsnošću, stalnom dostupnošću i načinom ponude materijala                         promoviramo neovisnost i autonomiju učenja djeteta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djeci različitih interesa i različitih razvojnih mogućnosti omogućuje </w:t>
      </w:r>
    </w:p>
    <w:p w:rsidR="007E05DD" w:rsidRPr="0090330C" w:rsidRDefault="00B31989" w:rsidP="0090330C">
      <w:pPr>
        <w:tabs>
          <w:tab w:val="left" w:pos="284"/>
          <w:tab w:val="left" w:pos="7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angažiranje njihovih različitih inteligencija</w:t>
      </w:r>
    </w:p>
    <w:p w:rsidR="007E05DD" w:rsidRPr="0090330C" w:rsidRDefault="00B31989" w:rsidP="001F0E95">
      <w:pPr>
        <w:numPr>
          <w:ilvl w:val="0"/>
          <w:numId w:val="11"/>
        </w:numPr>
        <w:tabs>
          <w:tab w:val="left" w:pos="-11956"/>
          <w:tab w:val="left" w:pos="-115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djecu potiče na rješavanje problema i otkrivanje u procesu učenja</w:t>
      </w:r>
    </w:p>
    <w:p w:rsidR="007E05DD" w:rsidRPr="0090330C" w:rsidRDefault="00B31989" w:rsidP="001F0E95">
      <w:pPr>
        <w:pStyle w:val="Odlomakpopisa"/>
        <w:numPr>
          <w:ilvl w:val="0"/>
          <w:numId w:val="11"/>
        </w:numPr>
        <w:jc w:val="both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omogućujemo postavljanje hipoteza, istraživanje, eksperimentiranje i konstruiranje razumijevanja djeteta</w:t>
      </w:r>
    </w:p>
    <w:p w:rsidR="007E05DD" w:rsidRPr="0090330C" w:rsidRDefault="007E05DD" w:rsidP="0090330C">
      <w:pPr>
        <w:tabs>
          <w:tab w:val="left" w:pos="-8356"/>
          <w:tab w:val="left" w:pos="-7920"/>
        </w:tabs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B31989" w:rsidP="00F20046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sobama dnevnog boravka odgojitelji su formirali centre prema potrebama i</w:t>
      </w:r>
      <w:r w:rsidR="005F46B1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int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 xml:space="preserve">resima djece. 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3032"/>
        <w:gridCol w:w="1498"/>
        <w:gridCol w:w="1543"/>
      </w:tblGrid>
      <w:tr w:rsidR="007E05DD" w:rsidRPr="0090330C">
        <w:trPr>
          <w:trHeight w:val="43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ŠTO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KAKO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TKO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sz w:val="28"/>
                <w:szCs w:val="28"/>
              </w:rPr>
              <w:t>KADA</w:t>
            </w:r>
          </w:p>
        </w:tc>
      </w:tr>
      <w:tr w:rsidR="007E05DD" w:rsidRPr="0090330C">
        <w:trPr>
          <w:trHeight w:val="26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Prezentacija </w:t>
            </w:r>
          </w:p>
          <w:p w:rsidR="007E05DD" w:rsidRPr="0090330C" w:rsidRDefault="007C1200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Odgojiteljima </w:t>
            </w:r>
            <w:r w:rsidR="00B31989" w:rsidRPr="0090330C">
              <w:rPr>
                <w:rFonts w:ascii="Garamond" w:hAnsi="Garamond" w:cs="Calibri"/>
                <w:sz w:val="28"/>
                <w:szCs w:val="28"/>
              </w:rPr>
              <w:t xml:space="preserve">metoda rada adekvatnog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oblikovanja poticajno -  materijalnog okruženja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Radni dogovor s odgoj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i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teljima :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tabs>
                <w:tab w:val="left" w:pos="-12791"/>
                <w:tab w:val="left" w:pos="-1224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Prijedlog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tabs>
                <w:tab w:val="left" w:pos="-12791"/>
                <w:tab w:val="left" w:pos="-1224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Diskursi</w:t>
            </w:r>
          </w:p>
          <w:p w:rsidR="007E05DD" w:rsidRPr="0090330C" w:rsidRDefault="00B31989" w:rsidP="001F0E95">
            <w:pPr>
              <w:numPr>
                <w:ilvl w:val="0"/>
                <w:numId w:val="12"/>
              </w:num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Zajednički ciljevi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C1200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  <w:lang w:val="pt-BR"/>
              </w:rPr>
              <w:t xml:space="preserve">Pedagog i </w:t>
            </w:r>
            <w:r w:rsidR="00B31989"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o</w:t>
            </w:r>
            <w:r>
              <w:rPr>
                <w:rFonts w:ascii="Garamond" w:hAnsi="Garamond" w:cs="Calibri"/>
                <w:sz w:val="28"/>
                <w:szCs w:val="28"/>
                <w:lang w:val="pt-BR"/>
              </w:rPr>
              <w:t>d</w:t>
            </w:r>
            <w:r w:rsidR="00B31989"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C1200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Početkom pedagoške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7E05DD" w:rsidRPr="0090330C">
        <w:trPr>
          <w:trHeight w:val="282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Rad na obogaćivanju prostora u ciljanim skupinama sa</w:t>
            </w:r>
            <w:r w:rsidR="007C1200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bogatom ponudom konkretnih i djetetu zanimljivih m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terijala.  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C1200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Potičemo </w:t>
            </w:r>
            <w:r w:rsidR="00B31989" w:rsidRPr="0090330C">
              <w:rPr>
                <w:rFonts w:ascii="Garamond" w:hAnsi="Garamond" w:cs="Calibri"/>
                <w:sz w:val="28"/>
                <w:szCs w:val="28"/>
              </w:rPr>
              <w:t>aktivno   konstruiranje znanja tj. „učenje činjenjem“.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 xml:space="preserve">Pedagog i odogojitelji 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46711D" w:rsidRDefault="0046711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</w:rPr>
            </w:pPr>
          </w:p>
        </w:tc>
      </w:tr>
      <w:tr w:rsidR="007E05DD" w:rsidRPr="0090330C">
        <w:trPr>
          <w:trHeight w:val="1755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2E3B75" w:rsidRDefault="00B31989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Stalnim  refleksijama, etnografskim bilješk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7C1200">
              <w:rPr>
                <w:rFonts w:ascii="Garamond" w:hAnsi="Garamond" w:cs="Calibri"/>
                <w:sz w:val="28"/>
                <w:szCs w:val="28"/>
              </w:rPr>
              <w:t xml:space="preserve">ma, razgovorima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i d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o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kumentiranjem  iznal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2E3B75">
              <w:rPr>
                <w:rFonts w:ascii="Garamond" w:hAnsi="Garamond" w:cs="Calibri"/>
                <w:sz w:val="28"/>
                <w:szCs w:val="28"/>
              </w:rPr>
              <w:t xml:space="preserve">ziti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najbolja rješenja za                      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poticajno-materijalno okruženje.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Unutar skupina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b/>
                <w:sz w:val="28"/>
                <w:szCs w:val="28"/>
                <w:lang w:val="es-ES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 i odogojitelji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7E05DD" w:rsidRPr="0090330C">
        <w:trPr>
          <w:trHeight w:val="141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00" w:rsidRDefault="00B31989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lastRenderedPageBreak/>
              <w:t>U skladu s refleksijama, osluškivanjima dječjih interesa i želja, usvaj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a</w:t>
            </w:r>
            <w:r w:rsidR="007C1200">
              <w:rPr>
                <w:rFonts w:ascii="Garamond" w:hAnsi="Garamond" w:cs="Calibri"/>
                <w:sz w:val="28"/>
                <w:szCs w:val="28"/>
              </w:rPr>
              <w:t>nje novih sadržaja kroz igru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;  mijenjanje post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o</w:t>
            </w:r>
            <w:r w:rsidRPr="0090330C">
              <w:rPr>
                <w:rFonts w:ascii="Garamond" w:hAnsi="Garamond" w:cs="Calibri"/>
                <w:sz w:val="28"/>
                <w:szCs w:val="28"/>
              </w:rPr>
              <w:t>jećih cent</w:t>
            </w:r>
            <w:r w:rsidR="002E3B75">
              <w:rPr>
                <w:rFonts w:ascii="Garamond" w:hAnsi="Garamond" w:cs="Calibri"/>
                <w:sz w:val="28"/>
                <w:szCs w:val="28"/>
              </w:rPr>
              <w:t xml:space="preserve">ara aktivnosti prema projektnom </w:t>
            </w:r>
          </w:p>
          <w:p w:rsidR="007E05DD" w:rsidRPr="007C1200" w:rsidRDefault="002E3B75" w:rsidP="007C1200">
            <w:pPr>
              <w:suppressAutoHyphens w:val="0"/>
              <w:spacing w:line="360" w:lineRule="auto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radu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Unutar skupina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  <w:lang w:val="pt-BR"/>
              </w:rPr>
            </w:pPr>
            <w:r w:rsidRPr="0090330C">
              <w:rPr>
                <w:rFonts w:ascii="Garamond" w:hAnsi="Garamond" w:cs="Calibri"/>
                <w:sz w:val="28"/>
                <w:szCs w:val="28"/>
                <w:lang w:val="pt-BR"/>
              </w:rPr>
              <w:t>Pedagog i odgojitelji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 xml:space="preserve">Tijekom cijele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sz w:val="28"/>
                <w:szCs w:val="28"/>
              </w:rPr>
              <w:t>godine</w:t>
            </w:r>
          </w:p>
        </w:tc>
      </w:tr>
    </w:tbl>
    <w:p w:rsidR="00E67CF4" w:rsidRPr="0090330C" w:rsidRDefault="00E67CF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  <w:bookmarkStart w:id="1" w:name="_Toc336266436"/>
    </w:p>
    <w:p w:rsidR="00E67CF4" w:rsidRPr="0090330C" w:rsidRDefault="00E67CF4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  <w:bookmarkStart w:id="2" w:name="_Toc304886063"/>
      <w:r>
        <w:rPr>
          <w:rFonts w:ascii="Garamond" w:eastAsia="Calibri" w:hAnsi="Garamond" w:cs="Calibri"/>
          <w:b/>
          <w:iCs/>
          <w:sz w:val="28"/>
          <w:szCs w:val="28"/>
        </w:rPr>
        <w:br w:type="page"/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KONCEPT ODGOJNO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softHyphen/>
        <w:t xml:space="preserve">  OBRAZOVNOG RADA:</w:t>
      </w:r>
      <w:bookmarkEnd w:id="2"/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sz w:val="28"/>
          <w:szCs w:val="28"/>
        </w:rPr>
      </w:pPr>
      <w:bookmarkStart w:id="3" w:name="_Toc304886064"/>
      <w:r w:rsidRPr="0090330C">
        <w:rPr>
          <w:rFonts w:ascii="Garamond" w:eastAsia="Calibri" w:hAnsi="Garamond" w:cs="Calibri"/>
          <w:b/>
          <w:iCs/>
          <w:sz w:val="28"/>
          <w:szCs w:val="28"/>
        </w:rPr>
        <w:t>INTERAKCIJA I KOMUNIKACIJA  ODGOJITELJ I DIJETE - DJECA</w:t>
      </w:r>
      <w:bookmarkEnd w:id="3"/>
      <w:r w:rsidRPr="0090330C">
        <w:rPr>
          <w:rFonts w:ascii="Garamond" w:eastAsia="Calibri" w:hAnsi="Garamond" w:cs="Calibri"/>
          <w:b/>
          <w:iCs/>
          <w:sz w:val="28"/>
          <w:szCs w:val="28"/>
        </w:rPr>
        <w:t xml:space="preserve"> </w:t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bCs/>
          <w:iCs/>
          <w:sz w:val="28"/>
          <w:szCs w:val="28"/>
        </w:rPr>
      </w:pP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bCs/>
          <w:iCs/>
          <w:color w:val="8064A2"/>
          <w:sz w:val="28"/>
          <w:szCs w:val="28"/>
        </w:rPr>
      </w:pPr>
      <w:r w:rsidRPr="0090330C">
        <w:rPr>
          <w:rFonts w:ascii="Garamond" w:eastAsia="Calibri" w:hAnsi="Garamond" w:cs="Calibri"/>
          <w:b/>
          <w:i/>
          <w:iCs/>
          <w:noProof/>
          <w:color w:val="8064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B5DF" wp14:editId="6305EA33">
                <wp:simplePos x="0" y="0"/>
                <wp:positionH relativeFrom="column">
                  <wp:posOffset>76200</wp:posOffset>
                </wp:positionH>
                <wp:positionV relativeFrom="paragraph">
                  <wp:posOffset>142875</wp:posOffset>
                </wp:positionV>
                <wp:extent cx="5768975" cy="701040"/>
                <wp:effectExtent l="5080" t="5080" r="7620" b="825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B9D" w:rsidRPr="00637E62" w:rsidRDefault="00C02B9D" w:rsidP="009D5ADE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5F49"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>BITNA ZADAĆA: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Unapređenje i podizanje kvalitete interakcije i komunikacije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odgojno obrazovne prakse 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>vrtiću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7309">
                              <w:rPr>
                                <w:rFonts w:ascii="Garamond" w:hAnsi="Garamond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6pt;margin-top:11.25pt;width:454.25pt;height:5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">
                <v:textbox style="mso-fit-shape-to-text:t">
                  <w:txbxContent>
                    <w:p w:rsidR="00C02B9D" w:rsidRPr="00637E62" w:rsidRDefault="00C02B9D" w:rsidP="009D5ADE">
                      <w:pPr>
                        <w:spacing w:line="360" w:lineRule="auto"/>
                        <w:jc w:val="both"/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45F49"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>BITNA ZADAĆA:</w:t>
                      </w:r>
                      <w:r>
                        <w:rPr>
                          <w:rFonts w:ascii="Garamond" w:hAnsi="Garamond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Unapređenje i podizanje kvalitete interakcije i komunikacije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odgojno obrazovne prakse 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u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>vrtiću</w:t>
                      </w:r>
                      <w:r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77309">
                        <w:rPr>
                          <w:rFonts w:ascii="Garamond" w:hAnsi="Garamond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330C">
        <w:rPr>
          <w:rFonts w:ascii="Garamond" w:eastAsia="Calibri" w:hAnsi="Garamond" w:cs="Calibri"/>
          <w:b/>
          <w:bCs/>
          <w:iCs/>
          <w:color w:val="8064A2"/>
          <w:sz w:val="28"/>
          <w:szCs w:val="28"/>
        </w:rPr>
        <w:t xml:space="preserve">          </w:t>
      </w:r>
    </w:p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Razvijanje kvalitetne interakcije i komunikacije na relaciji: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dijete/djeca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odgajatelj/dijete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</w:t>
      </w:r>
      <w:proofErr w:type="spellStart"/>
      <w:r w:rsidRPr="0090330C">
        <w:rPr>
          <w:rFonts w:ascii="Garamond" w:hAnsi="Garamond" w:cs="Calibri"/>
          <w:sz w:val="28"/>
          <w:szCs w:val="28"/>
        </w:rPr>
        <w:t>odgajatelj</w:t>
      </w:r>
      <w:proofErr w:type="spellEnd"/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odgajatelj/roditelj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Nakon stvaranja </w:t>
      </w:r>
      <w:r w:rsidR="00053DCB">
        <w:rPr>
          <w:rFonts w:ascii="Garamond" w:hAnsi="Garamond" w:cs="Calibri"/>
          <w:sz w:val="28"/>
          <w:szCs w:val="28"/>
        </w:rPr>
        <w:t xml:space="preserve">primjerenih </w:t>
      </w:r>
      <w:r w:rsidRPr="0090330C">
        <w:rPr>
          <w:rFonts w:ascii="Garamond" w:hAnsi="Garamond" w:cs="Calibri"/>
          <w:sz w:val="28"/>
          <w:szCs w:val="28"/>
        </w:rPr>
        <w:t>uvjeta za življe</w:t>
      </w:r>
      <w:r w:rsidR="00285D38" w:rsidRPr="0090330C">
        <w:rPr>
          <w:rFonts w:ascii="Garamond" w:hAnsi="Garamond" w:cs="Calibri"/>
          <w:sz w:val="28"/>
          <w:szCs w:val="28"/>
        </w:rPr>
        <w:t xml:space="preserve">nje djece u vrtiću </w:t>
      </w:r>
      <w:r w:rsidR="00053DCB">
        <w:rPr>
          <w:rFonts w:ascii="Garamond" w:hAnsi="Garamond" w:cs="Calibri"/>
          <w:sz w:val="28"/>
          <w:szCs w:val="28"/>
        </w:rPr>
        <w:t xml:space="preserve">                                   </w:t>
      </w:r>
      <w:r w:rsidR="00285D38" w:rsidRPr="0090330C">
        <w:rPr>
          <w:rFonts w:ascii="Garamond" w:hAnsi="Garamond" w:cs="Calibri"/>
          <w:sz w:val="28"/>
          <w:szCs w:val="28"/>
        </w:rPr>
        <w:t>„Morski konjić“</w:t>
      </w:r>
      <w:r w:rsidRPr="0090330C">
        <w:rPr>
          <w:rFonts w:ascii="Garamond" w:hAnsi="Garamond" w:cs="Calibri"/>
          <w:sz w:val="28"/>
          <w:szCs w:val="28"/>
        </w:rPr>
        <w:t xml:space="preserve"> (kontekstualna, vremenska, prostorna fleksibilnost) ukazala se u okviru posebnih zadaća potreba promatranja, evaluacije i eventualnog mijenjanja  interakcije i komunikacije odgajat</w:t>
      </w:r>
      <w:r w:rsidR="00637FF7" w:rsidRPr="0090330C">
        <w:rPr>
          <w:rFonts w:ascii="Garamond" w:hAnsi="Garamond" w:cs="Calibri"/>
          <w:sz w:val="28"/>
          <w:szCs w:val="28"/>
        </w:rPr>
        <w:t>elja u odnosu na dijete/djecu. S</w:t>
      </w:r>
      <w:r w:rsidRPr="0090330C">
        <w:rPr>
          <w:rFonts w:ascii="Garamond" w:hAnsi="Garamond" w:cs="Calibri"/>
          <w:sz w:val="28"/>
          <w:szCs w:val="28"/>
        </w:rPr>
        <w:t>matramo da odgajatelji bez obzira na svoje stručne kompetencije trebaju raditi na osvješćivanju svoje komunikacije s različitim čimbenicima odgo</w:t>
      </w:r>
      <w:r w:rsidR="00285D38" w:rsidRPr="0090330C">
        <w:rPr>
          <w:rFonts w:ascii="Garamond" w:hAnsi="Garamond" w:cs="Calibri"/>
          <w:sz w:val="28"/>
          <w:szCs w:val="28"/>
        </w:rPr>
        <w:t>jno</w:t>
      </w:r>
      <w:r w:rsidR="0046711D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- obrazovnog procesa.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Pozornost u procesu procjene usmjerit će se na otkrivanje tradicionalnih i r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gidnih oblika komuniciranja sa svrhom usmjeravanja prema, za odgajatelje, relevantnim sadržajima u kojima ne vodi računa o djetetovim interesima (u sadržajno i socijalnom smislu) ili potrebama na prirodnu i za dijete izazovnu komunikaciju. Pitanje koje  na početku ove pedagoške godine postavljamo je "Što je to kvalitetna komunikacija, imaju li odgajatelji dovoljno znanja i vje</w:t>
      </w:r>
      <w:r w:rsidRPr="0090330C">
        <w:rPr>
          <w:rFonts w:ascii="Garamond" w:hAnsi="Garamond" w:cs="Calibri"/>
          <w:sz w:val="28"/>
          <w:szCs w:val="28"/>
        </w:rPr>
        <w:t>š</w:t>
      </w:r>
      <w:r w:rsidRPr="0090330C">
        <w:rPr>
          <w:rFonts w:ascii="Garamond" w:hAnsi="Garamond" w:cs="Calibri"/>
          <w:sz w:val="28"/>
          <w:szCs w:val="28"/>
        </w:rPr>
        <w:t>tina za njezinu provedbu u procesu, shvaćaju li delikatnost svoje uloge u ta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voj situaciji i sl."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 sadržajnom smislu pozornost će se usmjeriti na situacije u kojima ćemo procjenjivati koliko odgajatelj čuje i vidi djecu i sukladno tome ne samo da razvija aktualne interese za neke sadržaje ili teme nego ih potiče na sadržajno </w:t>
      </w:r>
      <w:r w:rsidRPr="0090330C">
        <w:rPr>
          <w:rFonts w:ascii="Garamond" w:hAnsi="Garamond" w:cs="Calibri"/>
          <w:sz w:val="28"/>
          <w:szCs w:val="28"/>
        </w:rPr>
        <w:lastRenderedPageBreak/>
        <w:t>i komunikacijski poticajnu razinu. Pozornost će se usmjeriti i na neverbalnu komunikaciju kako bismo detektirali signale koje djeci šalje, a koji mogu u velikoj mjeri potaknuti ili prekinuti djetetove aktivnosti  (izrazi lica, odobr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vanje, neodobravanje, položaj tijela pri komunikaciji s djecom).  </w:t>
      </w:r>
    </w:p>
    <w:p w:rsidR="009D5ADE" w:rsidRPr="00215522" w:rsidRDefault="00285D38" w:rsidP="007C1200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okviru centralne teme "</w:t>
      </w:r>
      <w:r w:rsidR="009D5ADE" w:rsidRPr="0090330C">
        <w:rPr>
          <w:rFonts w:ascii="Garamond" w:hAnsi="Garamond" w:cs="Calibri"/>
          <w:sz w:val="28"/>
          <w:szCs w:val="28"/>
        </w:rPr>
        <w:t>Razvijanje kvalitetne interakcije i komunikacije" razvijat će se neke teme koje u ovom trenutku imaju orijentacijski karakter budući se ne može pretpostaviti do kojih dilema i problema ć</w:t>
      </w:r>
      <w:r w:rsidR="00544D56" w:rsidRPr="0090330C">
        <w:rPr>
          <w:rFonts w:ascii="Garamond" w:hAnsi="Garamond" w:cs="Calibri"/>
          <w:sz w:val="28"/>
          <w:szCs w:val="28"/>
        </w:rPr>
        <w:t>emo naići istr</w:t>
      </w:r>
      <w:r w:rsidR="00544D56" w:rsidRPr="0090330C">
        <w:rPr>
          <w:rFonts w:ascii="Garamond" w:hAnsi="Garamond" w:cs="Calibri"/>
          <w:sz w:val="28"/>
          <w:szCs w:val="28"/>
        </w:rPr>
        <w:t>a</w:t>
      </w:r>
      <w:r w:rsidR="00544D56" w:rsidRPr="0090330C">
        <w:rPr>
          <w:rFonts w:ascii="Garamond" w:hAnsi="Garamond" w:cs="Calibri"/>
          <w:sz w:val="28"/>
          <w:szCs w:val="28"/>
        </w:rPr>
        <w:t>živanjem odgojno-</w:t>
      </w:r>
      <w:r w:rsidR="009D5ADE" w:rsidRPr="0090330C">
        <w:rPr>
          <w:rFonts w:ascii="Garamond" w:hAnsi="Garamond" w:cs="Calibri"/>
          <w:sz w:val="28"/>
          <w:szCs w:val="28"/>
        </w:rPr>
        <w:t>obrazovne prakse: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odgajatelj kao govorni model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primjenjuje li prirodnu i kontekstualnu ili</w:t>
      </w:r>
      <w:r w:rsidR="000045AE" w:rsidRPr="0090330C">
        <w:rPr>
          <w:rFonts w:ascii="Garamond" w:hAnsi="Garamond" w:cs="Calibri"/>
          <w:sz w:val="28"/>
          <w:szCs w:val="28"/>
        </w:rPr>
        <w:t xml:space="preserve"> </w:t>
      </w:r>
      <w:r w:rsidR="007C1200">
        <w:rPr>
          <w:rFonts w:ascii="Garamond" w:hAnsi="Garamond" w:cs="Calibri"/>
          <w:sz w:val="28"/>
          <w:szCs w:val="28"/>
        </w:rPr>
        <w:t xml:space="preserve"> „</w:t>
      </w:r>
      <w:r w:rsidRPr="0090330C">
        <w:rPr>
          <w:rFonts w:ascii="Garamond" w:hAnsi="Garamond" w:cs="Calibri"/>
          <w:sz w:val="28"/>
          <w:szCs w:val="28"/>
        </w:rPr>
        <w:t xml:space="preserve">umjetnu, </w:t>
      </w:r>
      <w:proofErr w:type="spellStart"/>
      <w:r w:rsidRPr="0090330C">
        <w:rPr>
          <w:rFonts w:ascii="Garamond" w:hAnsi="Garamond" w:cs="Calibri"/>
          <w:sz w:val="28"/>
          <w:szCs w:val="28"/>
        </w:rPr>
        <w:t>pedagogiziranu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i </w:t>
      </w:r>
      <w:proofErr w:type="spellStart"/>
      <w:r w:rsidRPr="0090330C">
        <w:rPr>
          <w:rFonts w:ascii="Garamond" w:hAnsi="Garamond" w:cs="Calibri"/>
          <w:sz w:val="28"/>
          <w:szCs w:val="28"/>
        </w:rPr>
        <w:t>dida</w:t>
      </w:r>
      <w:r w:rsidRPr="0090330C">
        <w:rPr>
          <w:rFonts w:ascii="Garamond" w:hAnsi="Garamond" w:cs="Calibri"/>
          <w:sz w:val="28"/>
          <w:szCs w:val="28"/>
        </w:rPr>
        <w:t>k</w:t>
      </w:r>
      <w:r w:rsidRPr="0090330C">
        <w:rPr>
          <w:rFonts w:ascii="Garamond" w:hAnsi="Garamond" w:cs="Calibri"/>
          <w:sz w:val="28"/>
          <w:szCs w:val="28"/>
        </w:rPr>
        <w:t>tiziranu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" komunikaciju  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koliko je odgajatelj angažiran u komunikaciji s djecom (od pasivnosti do pr</w:t>
      </w:r>
      <w:r w:rsidRPr="0090330C">
        <w:rPr>
          <w:rFonts w:ascii="Garamond" w:hAnsi="Garamond" w:cs="Calibri"/>
          <w:sz w:val="28"/>
          <w:szCs w:val="28"/>
        </w:rPr>
        <w:t>e</w:t>
      </w:r>
      <w:r w:rsidRPr="0090330C">
        <w:rPr>
          <w:rFonts w:ascii="Garamond" w:hAnsi="Garamond" w:cs="Calibri"/>
          <w:sz w:val="28"/>
          <w:szCs w:val="28"/>
        </w:rPr>
        <w:t>velikog vođenja)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kojoj mjeri pravilno dekodira pitanja ili odgovore djece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što su to kvalitativne karakteristike govora odgajatelja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priroda pitanja koja odgajatelj postavlja djeci (potiču li djecu ili ih vodi prema očekivanom odgovoru) - budući je cilj suvremenog odgoja i obrazovanja n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učiti djecu misliti, prihvaćati različite razine znanja, iskustva i njihove inte</w:t>
      </w:r>
      <w:r w:rsidRPr="0090330C">
        <w:rPr>
          <w:rFonts w:ascii="Garamond" w:hAnsi="Garamond" w:cs="Calibri"/>
          <w:sz w:val="28"/>
          <w:szCs w:val="28"/>
        </w:rPr>
        <w:t>r</w:t>
      </w:r>
      <w:r w:rsidRPr="0090330C">
        <w:rPr>
          <w:rFonts w:ascii="Garamond" w:hAnsi="Garamond" w:cs="Calibri"/>
          <w:sz w:val="28"/>
          <w:szCs w:val="28"/>
        </w:rPr>
        <w:t>pretacije i sl.</w:t>
      </w:r>
    </w:p>
    <w:p w:rsidR="00E8064F" w:rsidRPr="0090330C" w:rsidRDefault="00544D56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 okviru komunikacije dijete/</w:t>
      </w:r>
      <w:r w:rsidR="009D5ADE" w:rsidRPr="0090330C">
        <w:rPr>
          <w:rFonts w:ascii="Garamond" w:hAnsi="Garamond" w:cs="Calibri"/>
          <w:sz w:val="28"/>
          <w:szCs w:val="28"/>
        </w:rPr>
        <w:t>djeca učit ćemo otkrivat način na koji razmj</w:t>
      </w:r>
      <w:r w:rsidR="009D5ADE" w:rsidRPr="0090330C">
        <w:rPr>
          <w:rFonts w:ascii="Garamond" w:hAnsi="Garamond" w:cs="Calibri"/>
          <w:sz w:val="28"/>
          <w:szCs w:val="28"/>
        </w:rPr>
        <w:t>e</w:t>
      </w:r>
      <w:r w:rsidR="009D5ADE" w:rsidRPr="0090330C">
        <w:rPr>
          <w:rFonts w:ascii="Garamond" w:hAnsi="Garamond" w:cs="Calibri"/>
          <w:sz w:val="28"/>
          <w:szCs w:val="28"/>
        </w:rPr>
        <w:t xml:space="preserve">njuju iskustva, utječu </w:t>
      </w:r>
      <w:r w:rsidR="00E8064F" w:rsidRPr="0090330C">
        <w:rPr>
          <w:rFonts w:ascii="Garamond" w:hAnsi="Garamond" w:cs="Calibri"/>
          <w:sz w:val="28"/>
          <w:szCs w:val="28"/>
        </w:rPr>
        <w:t>jedni na druge u procesu učenja.</w:t>
      </w:r>
      <w:bookmarkStart w:id="4" w:name="_Toc304886065"/>
    </w:p>
    <w:p w:rsidR="00E8064F" w:rsidRPr="0090330C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6587D" w:rsidRDefault="00E8064F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USPJEŠNA PRAKSA POLAZI OD REFLEKSIJA U SLJEDEĆIM </w:t>
      </w:r>
    </w:p>
    <w:p w:rsidR="009D5ADE" w:rsidRPr="0090330C" w:rsidRDefault="00E8064F" w:rsidP="007C1200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FAZAMA:</w:t>
      </w:r>
      <w:bookmarkEnd w:id="4"/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Kontinuirano promišljanje odgojno </w:t>
      </w:r>
      <w:r w:rsidR="0056587D">
        <w:rPr>
          <w:rFonts w:ascii="Garamond" w:hAnsi="Garamond" w:cs="Calibri"/>
          <w:sz w:val="28"/>
          <w:szCs w:val="28"/>
        </w:rPr>
        <w:t>-</w:t>
      </w:r>
      <w:r w:rsidRPr="0090330C">
        <w:rPr>
          <w:rFonts w:ascii="Garamond" w:hAnsi="Garamond" w:cs="Calibri"/>
          <w:sz w:val="28"/>
          <w:szCs w:val="28"/>
        </w:rPr>
        <w:t xml:space="preserve"> obrazovne prakse od strane odgajatelja kao kreativan i nepredvidljiv proces u kojem se istražuje i stvara nova praksa.  Veliki dio profesionalnog učenja vezan je uz provjeru u praktičnim situac</w:t>
      </w:r>
      <w:r w:rsidRPr="0090330C">
        <w:rPr>
          <w:rFonts w:ascii="Garamond" w:hAnsi="Garamond" w:cs="Calibri"/>
          <w:sz w:val="28"/>
          <w:szCs w:val="28"/>
        </w:rPr>
        <w:t>i</w:t>
      </w:r>
      <w:r w:rsidRPr="0090330C">
        <w:rPr>
          <w:rFonts w:ascii="Garamond" w:hAnsi="Garamond" w:cs="Calibri"/>
          <w:sz w:val="28"/>
          <w:szCs w:val="28"/>
        </w:rPr>
        <w:t>jama.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>Realne praktične situacije su složene i dinamičke te se mogu sagledavati s različitih stajališta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284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To je proces kontinuiranog i dug</w:t>
      </w:r>
      <w:r w:rsidR="00544D56" w:rsidRPr="0090330C">
        <w:rPr>
          <w:rFonts w:ascii="Garamond" w:hAnsi="Garamond" w:cs="Calibri"/>
          <w:sz w:val="28"/>
          <w:szCs w:val="28"/>
        </w:rPr>
        <w:t>otrajnog mijenjanja pojedinca (</w:t>
      </w:r>
      <w:r w:rsidRPr="0090330C">
        <w:rPr>
          <w:rFonts w:ascii="Garamond" w:hAnsi="Garamond" w:cs="Calibri"/>
          <w:sz w:val="28"/>
          <w:szCs w:val="28"/>
        </w:rPr>
        <w:t>zašto</w:t>
      </w:r>
      <w:r w:rsidR="00544D56" w:rsidRPr="0090330C">
        <w:rPr>
          <w:rFonts w:ascii="Garamond" w:hAnsi="Garamond" w:cs="Calibri"/>
          <w:sz w:val="28"/>
          <w:szCs w:val="28"/>
        </w:rPr>
        <w:t>-</w:t>
      </w:r>
      <w:r w:rsidRPr="0090330C">
        <w:rPr>
          <w:rFonts w:ascii="Garamond" w:hAnsi="Garamond" w:cs="Calibri"/>
          <w:sz w:val="28"/>
          <w:szCs w:val="28"/>
        </w:rPr>
        <w:t>odnos između inicijalnog obrazovanja i kasnijeg profesionalnog razvoja)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5" w:name="_Toc304886066"/>
      <w:r w:rsidRPr="0090330C">
        <w:rPr>
          <w:rFonts w:ascii="Garamond" w:hAnsi="Garamond" w:cs="Calibri"/>
          <w:sz w:val="28"/>
          <w:szCs w:val="28"/>
        </w:rPr>
        <w:t>KRITIČKI ISTRAŽITI PEDAGOŠKU PRAKSU</w:t>
      </w:r>
      <w:bookmarkEnd w:id="5"/>
      <w:r w:rsidRPr="0090330C">
        <w:rPr>
          <w:rFonts w:ascii="Garamond" w:hAnsi="Garamond" w:cs="Calibri"/>
          <w:sz w:val="28"/>
          <w:szCs w:val="28"/>
        </w:rPr>
        <w:t xml:space="preserve"> 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1F0E95">
      <w:pPr>
        <w:numPr>
          <w:ilvl w:val="0"/>
          <w:numId w:val="10"/>
        </w:numPr>
        <w:tabs>
          <w:tab w:val="num" w:pos="142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znači istovremeno istraživanje osobnog i zajedničkog iskustva unutar ko</w:t>
      </w:r>
      <w:r w:rsidRPr="0090330C">
        <w:rPr>
          <w:rFonts w:ascii="Garamond" w:hAnsi="Garamond" w:cs="Calibri"/>
          <w:sz w:val="28"/>
          <w:szCs w:val="28"/>
        </w:rPr>
        <w:t>n</w:t>
      </w:r>
      <w:r w:rsidRPr="0090330C">
        <w:rPr>
          <w:rFonts w:ascii="Garamond" w:hAnsi="Garamond" w:cs="Calibri"/>
          <w:sz w:val="28"/>
          <w:szCs w:val="28"/>
        </w:rPr>
        <w:t xml:space="preserve">kretnog konteksta uvjetovanog širim socijalnim i političkim odrednicama </w:t>
      </w:r>
    </w:p>
    <w:p w:rsidR="009D5ADE" w:rsidRPr="0090330C" w:rsidRDefault="009D5ADE" w:rsidP="001F0E95">
      <w:pPr>
        <w:numPr>
          <w:ilvl w:val="0"/>
          <w:numId w:val="10"/>
        </w:numPr>
        <w:tabs>
          <w:tab w:val="num" w:pos="142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grupna refleksija je istraživanje alternativnih odgovora i izražavanje vlastitih gledišta i različitih perspektiva</w:t>
      </w: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90330C" w:rsidRDefault="009D5AD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6" w:name="_Toc304886067"/>
      <w:r w:rsidRPr="0090330C">
        <w:rPr>
          <w:rFonts w:ascii="Garamond" w:hAnsi="Garamond" w:cs="Calibri"/>
          <w:sz w:val="28"/>
          <w:szCs w:val="28"/>
        </w:rPr>
        <w:t>ODNOS TEORIJE I PRAKSE</w:t>
      </w:r>
      <w:bookmarkEnd w:id="6"/>
    </w:p>
    <w:p w:rsidR="009D5ADE" w:rsidRPr="0090330C" w:rsidRDefault="009D5AD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045AE" w:rsidRPr="0090330C" w:rsidRDefault="000045A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  <w:sectPr w:rsidR="000045AE" w:rsidRPr="0090330C" w:rsidSect="009D5AD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lastRenderedPageBreak/>
        <w:t xml:space="preserve">Rutina                                                          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Vođenje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Unificiranost  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Rigidnost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br w:type="column"/>
      </w:r>
      <w:r w:rsidRPr="0090330C">
        <w:rPr>
          <w:rFonts w:ascii="Garamond" w:hAnsi="Garamond" w:cs="Calibri"/>
          <w:sz w:val="28"/>
          <w:szCs w:val="28"/>
        </w:rPr>
        <w:lastRenderedPageBreak/>
        <w:t>Kreativnost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Sloboda i otvorenost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Pluralizam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Refleksivnost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Fleksibilnost</w:t>
      </w:r>
    </w:p>
    <w:p w:rsidR="00E8064F" w:rsidRPr="0090330C" w:rsidRDefault="00E8064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  <w:sectPr w:rsidR="00E8064F" w:rsidRPr="0090330C" w:rsidSect="000045AE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9D5ADE" w:rsidRPr="0090330C" w:rsidRDefault="009D5AD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7" w:name="_Toc304886068"/>
      <w:r w:rsidRPr="0090330C">
        <w:rPr>
          <w:rFonts w:ascii="Garamond" w:hAnsi="Garamond" w:cs="Calibri"/>
          <w:sz w:val="28"/>
          <w:szCs w:val="28"/>
        </w:rPr>
        <w:lastRenderedPageBreak/>
        <w:t>ŠTO JE UČINKOVITA PRAKSA</w:t>
      </w:r>
      <w:bookmarkEnd w:id="7"/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Svakodnevno promišljanje (evalua</w:t>
      </w:r>
      <w:r w:rsidR="0018759B">
        <w:rPr>
          <w:rFonts w:ascii="Garamond" w:hAnsi="Garamond" w:cs="Calibri"/>
          <w:sz w:val="28"/>
          <w:szCs w:val="28"/>
        </w:rPr>
        <w:t xml:space="preserve">cija i </w:t>
      </w:r>
      <w:proofErr w:type="spellStart"/>
      <w:r w:rsidR="0018759B">
        <w:rPr>
          <w:rFonts w:ascii="Garamond" w:hAnsi="Garamond" w:cs="Calibri"/>
          <w:sz w:val="28"/>
          <w:szCs w:val="28"/>
        </w:rPr>
        <w:t>samoevaluacija</w:t>
      </w:r>
      <w:proofErr w:type="spellEnd"/>
      <w:r w:rsidR="0018759B">
        <w:rPr>
          <w:rFonts w:ascii="Garamond" w:hAnsi="Garamond" w:cs="Calibri"/>
          <w:sz w:val="28"/>
          <w:szCs w:val="28"/>
        </w:rPr>
        <w:t xml:space="preserve">) odgojno - </w:t>
      </w:r>
      <w:r w:rsidRPr="0090330C">
        <w:rPr>
          <w:rFonts w:ascii="Garamond" w:hAnsi="Garamond" w:cs="Calibri"/>
          <w:sz w:val="28"/>
          <w:szCs w:val="28"/>
        </w:rPr>
        <w:t>obrazovne prakse daje odgovor o njezinoj učinkovitosti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Zajedničko istraživanje omogućuje njezino bolje razumijevanje,             </w:t>
      </w:r>
      <w:r w:rsidR="00544D56" w:rsidRPr="0090330C">
        <w:rPr>
          <w:rFonts w:ascii="Garamond" w:hAnsi="Garamond" w:cs="Calibri"/>
          <w:sz w:val="28"/>
          <w:szCs w:val="28"/>
        </w:rPr>
        <w:t xml:space="preserve">                              „</w:t>
      </w:r>
      <w:r w:rsidRPr="0090330C">
        <w:rPr>
          <w:rFonts w:ascii="Garamond" w:hAnsi="Garamond" w:cs="Calibri"/>
          <w:sz w:val="28"/>
          <w:szCs w:val="28"/>
        </w:rPr>
        <w:t>loc</w:t>
      </w:r>
      <w:r w:rsidR="00544D56" w:rsidRPr="0090330C">
        <w:rPr>
          <w:rFonts w:ascii="Garamond" w:hAnsi="Garamond" w:cs="Calibri"/>
          <w:sz w:val="28"/>
          <w:szCs w:val="28"/>
        </w:rPr>
        <w:t>iranje konkretnih nedostataka“</w:t>
      </w:r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Evaluacija i </w:t>
      </w:r>
      <w:proofErr w:type="spellStart"/>
      <w:r w:rsidRPr="0090330C">
        <w:rPr>
          <w:rFonts w:ascii="Garamond" w:hAnsi="Garamond" w:cs="Calibri"/>
          <w:sz w:val="28"/>
          <w:szCs w:val="28"/>
        </w:rPr>
        <w:t>samoevaluacija</w:t>
      </w:r>
      <w:proofErr w:type="spellEnd"/>
    </w:p>
    <w:p w:rsidR="009D5ADE" w:rsidRPr="0090330C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Evaluacija i </w:t>
      </w:r>
      <w:proofErr w:type="spellStart"/>
      <w:r w:rsidRPr="0090330C">
        <w:rPr>
          <w:rFonts w:ascii="Garamond" w:hAnsi="Garamond" w:cs="Calibri"/>
          <w:sz w:val="28"/>
          <w:szCs w:val="28"/>
        </w:rPr>
        <w:t>samoevaluacija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pedagoške prakse su načini vanjske i grupne n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suprot unutarnjoj i individualnoj procjeni pedagoške prakse</w:t>
      </w:r>
    </w:p>
    <w:p w:rsidR="009D5ADE" w:rsidRDefault="009D5ADE" w:rsidP="001F0E95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Imaju značajnu ulogu ukoliko dovode do određenih praktičnih implikacija i kvalit</w:t>
      </w:r>
      <w:r w:rsidR="00E8064F" w:rsidRPr="0090330C">
        <w:rPr>
          <w:rFonts w:ascii="Garamond" w:hAnsi="Garamond" w:cs="Calibri"/>
          <w:sz w:val="28"/>
          <w:szCs w:val="28"/>
        </w:rPr>
        <w:t>ativnih promjena u samoj praks</w:t>
      </w:r>
      <w:r w:rsidR="0018759B">
        <w:rPr>
          <w:rFonts w:ascii="Garamond" w:hAnsi="Garamond" w:cs="Calibri"/>
          <w:sz w:val="28"/>
          <w:szCs w:val="28"/>
        </w:rPr>
        <w:t>i</w:t>
      </w:r>
    </w:p>
    <w:p w:rsidR="004A34EA" w:rsidRPr="004A34EA" w:rsidRDefault="004A34EA" w:rsidP="004A34EA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4A34EA" w:rsidRPr="007C1200" w:rsidRDefault="007C1200" w:rsidP="007C120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>PRILAGODBA (ADAPTACIJA)</w:t>
      </w:r>
    </w:p>
    <w:p w:rsidR="004A34EA" w:rsidRPr="004A34EA" w:rsidRDefault="004A34EA" w:rsidP="004A34EA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U stručnoj literaturi navodi se kako odvajanja u predškolskoj dobi koja neg</w:t>
      </w:r>
      <w:r w:rsidRPr="004A34EA">
        <w:rPr>
          <w:rFonts w:ascii="Garamond" w:hAnsi="Garamond" w:cs="Calibri"/>
          <w:sz w:val="28"/>
          <w:szCs w:val="28"/>
        </w:rPr>
        <w:t>a</w:t>
      </w:r>
      <w:r w:rsidRPr="004A34EA">
        <w:rPr>
          <w:rFonts w:ascii="Garamond" w:hAnsi="Garamond" w:cs="Calibri"/>
          <w:sz w:val="28"/>
          <w:szCs w:val="28"/>
        </w:rPr>
        <w:t>tivno utječu na kasnije emotivno- socijalnu stabilnost djeteta i pravilan razvoj su ona odvajanja koja su višekratna, duga i u tijeku kojih je dijete odvojeno pod nepovoljnim okolnostima uz preduvjet da su odnosi djeteta s okolinom i prije odvajanja bili nesigurni i ispunjeni napetošću.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Budući da poremećaj prilagodbe predstavlja vezu između normalnih pro</w:t>
      </w:r>
      <w:r w:rsidRPr="004A34EA">
        <w:rPr>
          <w:rFonts w:ascii="Garamond" w:hAnsi="Garamond" w:cs="Calibri"/>
          <w:sz w:val="28"/>
          <w:szCs w:val="28"/>
        </w:rPr>
        <w:t>b</w:t>
      </w:r>
      <w:r w:rsidRPr="004A34EA">
        <w:rPr>
          <w:rFonts w:ascii="Garamond" w:hAnsi="Garamond" w:cs="Calibri"/>
          <w:sz w:val="28"/>
          <w:szCs w:val="28"/>
        </w:rPr>
        <w:t>lema i psihopatoloških fenomena svjesni smo da u dječjem vrtiću valja ko</w:t>
      </w:r>
      <w:r w:rsidRPr="004A34EA">
        <w:rPr>
          <w:rFonts w:ascii="Garamond" w:hAnsi="Garamond" w:cs="Calibri"/>
          <w:sz w:val="28"/>
          <w:szCs w:val="28"/>
        </w:rPr>
        <w:t>n</w:t>
      </w:r>
      <w:r w:rsidRPr="004A34EA">
        <w:rPr>
          <w:rFonts w:ascii="Garamond" w:hAnsi="Garamond" w:cs="Calibri"/>
          <w:sz w:val="28"/>
          <w:szCs w:val="28"/>
        </w:rPr>
        <w:t xml:space="preserve">tinuirano pridavati osobitu pažnju ovom segmentu rada. </w:t>
      </w:r>
    </w:p>
    <w:p w:rsidR="004A34EA" w:rsidRPr="005A3BA3" w:rsidRDefault="004A34EA" w:rsidP="005A3BA3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U odgojno-obrazovnom radu promišljat ćemo o svim značajnim činiteljima koji utječu na pojavnost, intenzitet i trajanje reakcija djeteta na odvajanje od roditelja.</w:t>
      </w:r>
    </w:p>
    <w:p w:rsidR="004A34EA" w:rsidRPr="004A34EA" w:rsidRDefault="004A34EA" w:rsidP="005A3BA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A to su: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 xml:space="preserve">dob djeteta (separacijska tjeskoba razvojno se očekuje od 6 mjeseci do četiri godine života djeteta -  najjača je između 14. do 20. mjeseca života, a što je dijete starije i čestine i jačine reakcija na odvajanje lagano opadaju); 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osobnost i osobitosti  u razvoju djeteta, u navikama…;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lastRenderedPageBreak/>
        <w:t>kvaliteta privrženosti s roditeljima, osobito s majkom (djeca koja su razvila sigurnu privrženost majci manje će se protiviti odvajanju jer imaju povjerenja u njen povratak);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roditeljski odnos prema djetetu inače te tijekom prilagodbe;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osobitosti prethodnih odvajanja (naglo, nepripremljeno odvajanje; stresno, nasilno odvajanje; dužina odvojenosti; kvaliteta brige o djetetu tijekom pre</w:t>
      </w:r>
      <w:r w:rsidRPr="004A34EA">
        <w:rPr>
          <w:rFonts w:ascii="Garamond" w:hAnsi="Garamond" w:cs="Calibri"/>
          <w:sz w:val="28"/>
          <w:szCs w:val="28"/>
        </w:rPr>
        <w:t>t</w:t>
      </w:r>
      <w:r w:rsidRPr="004A34EA">
        <w:rPr>
          <w:rFonts w:ascii="Garamond" w:hAnsi="Garamond" w:cs="Calibri"/>
          <w:sz w:val="28"/>
          <w:szCs w:val="28"/>
        </w:rPr>
        <w:t>hodnih odvajanja; prerano prekinute prethodne prilagodbe);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roditeljski stavovi prema odgojiteljima i vrtiću;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obilježja osoba koje su preuzele brigu o djetetu;</w:t>
      </w:r>
    </w:p>
    <w:p w:rsidR="004A34EA" w:rsidRPr="005A3BA3" w:rsidRDefault="004A34EA" w:rsidP="005A3BA3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kvaliteta brige o djetetu.</w:t>
      </w:r>
    </w:p>
    <w:p w:rsidR="004A34EA" w:rsidRPr="004A34EA" w:rsidRDefault="004A34EA" w:rsidP="005A3BA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Zadaće i ciljevi rada  koje smo postavili su: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smanjiti neizvjesnost novoga i ublažiti separacijsku anksioznost, te intenzitet i trajanje  očekivanih reakcija djeteta zbog novog, nepoznatog, drugačijeg;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ublažiti strepnju i prevenirati mogući stres kod djetetovih roditelja;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biti otvoreni i spremni za roditeljev boravak s djetetom u odgojnoj skupini;</w:t>
      </w:r>
    </w:p>
    <w:p w:rsidR="004A34EA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osnažiti odgojitelje za pojačane zahtjeve koji se pred njega postavljaju u sit</w:t>
      </w:r>
      <w:r w:rsidRPr="004A34EA">
        <w:rPr>
          <w:rFonts w:ascii="Garamond" w:hAnsi="Garamond" w:cs="Calibri"/>
          <w:sz w:val="28"/>
          <w:szCs w:val="28"/>
        </w:rPr>
        <w:t>u</w:t>
      </w:r>
      <w:r w:rsidRPr="004A34EA">
        <w:rPr>
          <w:rFonts w:ascii="Garamond" w:hAnsi="Garamond" w:cs="Calibri"/>
          <w:sz w:val="28"/>
          <w:szCs w:val="28"/>
        </w:rPr>
        <w:t xml:space="preserve">acijama roditeljevog boravka u odgojnoj skupini s djetetom; </w:t>
      </w:r>
    </w:p>
    <w:p w:rsidR="00196240" w:rsidRPr="004A34EA" w:rsidRDefault="004A34EA" w:rsidP="004A34EA">
      <w:pPr>
        <w:numPr>
          <w:ilvl w:val="0"/>
          <w:numId w:val="1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4A34EA">
        <w:rPr>
          <w:rFonts w:ascii="Garamond" w:hAnsi="Garamond" w:cs="Calibri"/>
          <w:sz w:val="28"/>
          <w:szCs w:val="28"/>
        </w:rPr>
        <w:t>važnost pojačanog iskazivanja podrške i profesionalne angažiranosti u situ</w:t>
      </w:r>
      <w:r w:rsidRPr="004A34EA">
        <w:rPr>
          <w:rFonts w:ascii="Garamond" w:hAnsi="Garamond" w:cs="Calibri"/>
          <w:sz w:val="28"/>
          <w:szCs w:val="28"/>
        </w:rPr>
        <w:t>a</w:t>
      </w:r>
      <w:r w:rsidRPr="004A34EA">
        <w:rPr>
          <w:rFonts w:ascii="Garamond" w:hAnsi="Garamond" w:cs="Calibri"/>
          <w:sz w:val="28"/>
          <w:szCs w:val="28"/>
        </w:rPr>
        <w:t>cijama kada je roditelj nesiguran u svojoj roditeljskoj ulozi i kada mu je ta podrška i stručna pomoć osobito potrebna, stručnog usmjeravanja roditelja na ono što im je činiti tijekom boravka u odgojnoj skupini, kada i kako</w:t>
      </w:r>
      <w:r>
        <w:rPr>
          <w:rFonts w:ascii="Garamond" w:hAnsi="Garamond" w:cs="Calibri"/>
          <w:sz w:val="28"/>
          <w:szCs w:val="28"/>
        </w:rPr>
        <w:t xml:space="preserve">                      </w:t>
      </w:r>
      <w:r w:rsidRPr="004A34EA">
        <w:rPr>
          <w:rFonts w:ascii="Garamond" w:hAnsi="Garamond" w:cs="Calibri"/>
          <w:sz w:val="28"/>
          <w:szCs w:val="28"/>
        </w:rPr>
        <w:t xml:space="preserve"> „pustiti“ dijete…</w:t>
      </w:r>
    </w:p>
    <w:p w:rsidR="00196240" w:rsidRDefault="00196240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196240" w:rsidRP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5A3BA3" w:rsidRDefault="005A3BA3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196240" w:rsidRPr="0022693B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22693B">
        <w:rPr>
          <w:rFonts w:ascii="Garamond" w:hAnsi="Garamond" w:cs="Calibri"/>
          <w:b/>
          <w:sz w:val="28"/>
          <w:szCs w:val="28"/>
        </w:rPr>
        <w:lastRenderedPageBreak/>
        <w:t>PROJEKTNI RAD U SKUPINI</w:t>
      </w:r>
    </w:p>
    <w:p w:rsid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69D96" wp14:editId="34087562">
                <wp:simplePos x="0" y="0"/>
                <wp:positionH relativeFrom="column">
                  <wp:posOffset>208616</wp:posOffset>
                </wp:positionH>
                <wp:positionV relativeFrom="paragraph">
                  <wp:posOffset>16585</wp:posOffset>
                </wp:positionV>
                <wp:extent cx="6217472" cy="860611"/>
                <wp:effectExtent l="57150" t="38100" r="69215" b="920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472" cy="8606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B9D" w:rsidRDefault="00C02B9D" w:rsidP="00627E35">
                            <w:pPr>
                              <w:suppressAutoHyphens w:val="0"/>
                              <w:spacing w:line="360" w:lineRule="auto"/>
                              <w:textAlignment w:val="auto"/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</w:pPr>
                            <w:r w:rsidRPr="00627E35"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BITNA ZADAĆA:  Planiranje odgojno-obrazovnog pro</w:t>
                            </w:r>
                            <w:r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 xml:space="preserve">cesa praćenjem interesa </w:t>
                            </w:r>
                          </w:p>
                          <w:p w:rsidR="00C02B9D" w:rsidRDefault="00C02B9D" w:rsidP="00627E35">
                            <w:pPr>
                              <w:suppressAutoHyphens w:val="0"/>
                              <w:spacing w:line="360" w:lineRule="auto"/>
                              <w:textAlignment w:val="auto"/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djeteta</w:t>
                            </w:r>
                            <w:r w:rsidRPr="00627E35"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, a  udaljavanjem od tematskog planiranja</w:t>
                            </w:r>
                            <w:r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02B9D" w:rsidRDefault="00C02B9D" w:rsidP="00627E35">
                            <w:pPr>
                              <w:suppressAutoHyphens w:val="0"/>
                              <w:spacing w:line="360" w:lineRule="auto"/>
                              <w:textAlignment w:val="auto"/>
                              <w:rPr>
                                <w:rFonts w:ascii="Garamond" w:hAnsi="Garamond" w:cs="Calibri"/>
                                <w:sz w:val="28"/>
                                <w:szCs w:val="28"/>
                              </w:rPr>
                            </w:pPr>
                          </w:p>
                          <w:p w:rsidR="00C02B9D" w:rsidRDefault="00C02B9D" w:rsidP="00627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7" style="position:absolute;left:0;text-align:left;margin-left:16.45pt;margin-top:1.3pt;width:489.55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02B9D" w:rsidRDefault="00C02B9D" w:rsidP="00627E35">
                      <w:pPr>
                        <w:suppressAutoHyphens w:val="0"/>
                        <w:spacing w:line="360" w:lineRule="auto"/>
                        <w:textAlignment w:val="auto"/>
                        <w:rPr>
                          <w:rFonts w:ascii="Garamond" w:hAnsi="Garamond" w:cs="Calibri"/>
                          <w:sz w:val="28"/>
                          <w:szCs w:val="28"/>
                        </w:rPr>
                      </w:pPr>
                      <w:r w:rsidRPr="00627E35">
                        <w:rPr>
                          <w:rFonts w:ascii="Garamond" w:hAnsi="Garamond" w:cs="Calibri"/>
                          <w:sz w:val="28"/>
                          <w:szCs w:val="28"/>
                        </w:rPr>
                        <w:t>BITNA ZADAĆA:  Planiranje odgojno-obrazovnog pro</w:t>
                      </w:r>
                      <w:r>
                        <w:rPr>
                          <w:rFonts w:ascii="Garamond" w:hAnsi="Garamond" w:cs="Calibri"/>
                          <w:sz w:val="28"/>
                          <w:szCs w:val="28"/>
                        </w:rPr>
                        <w:t xml:space="preserve">cesa praćenjem interesa </w:t>
                      </w:r>
                    </w:p>
                    <w:p w:rsidR="00C02B9D" w:rsidRDefault="00C02B9D" w:rsidP="00627E35">
                      <w:pPr>
                        <w:suppressAutoHyphens w:val="0"/>
                        <w:spacing w:line="360" w:lineRule="auto"/>
                        <w:textAlignment w:val="auto"/>
                        <w:rPr>
                          <w:rFonts w:ascii="Garamond" w:hAnsi="Garamond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Calibri"/>
                          <w:sz w:val="28"/>
                          <w:szCs w:val="28"/>
                        </w:rPr>
                        <w:t>djeteta</w:t>
                      </w:r>
                      <w:r w:rsidRPr="00627E35">
                        <w:rPr>
                          <w:rFonts w:ascii="Garamond" w:hAnsi="Garamond" w:cs="Calibri"/>
                          <w:sz w:val="28"/>
                          <w:szCs w:val="28"/>
                        </w:rPr>
                        <w:t>, a  udaljavanjem od tematskog planiranja</w:t>
                      </w:r>
                      <w:r>
                        <w:rPr>
                          <w:rFonts w:ascii="Garamond" w:hAnsi="Garamond" w:cs="Calibri"/>
                          <w:sz w:val="28"/>
                          <w:szCs w:val="28"/>
                        </w:rPr>
                        <w:t>.</w:t>
                      </w:r>
                    </w:p>
                    <w:p w:rsidR="00C02B9D" w:rsidRDefault="00C02B9D" w:rsidP="00627E35">
                      <w:pPr>
                        <w:suppressAutoHyphens w:val="0"/>
                        <w:spacing w:line="360" w:lineRule="auto"/>
                        <w:textAlignment w:val="auto"/>
                        <w:rPr>
                          <w:rFonts w:ascii="Garamond" w:hAnsi="Garamond" w:cs="Calibri"/>
                          <w:sz w:val="28"/>
                          <w:szCs w:val="28"/>
                        </w:rPr>
                      </w:pPr>
                    </w:p>
                    <w:p w:rsidR="00C02B9D" w:rsidRDefault="00C02B9D" w:rsidP="00627E35"/>
                  </w:txbxContent>
                </v:textbox>
              </v:rect>
            </w:pict>
          </mc:Fallback>
        </mc:AlternateContent>
      </w:r>
    </w:p>
    <w:p w:rsid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196240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196240">
      <w:pPr>
        <w:spacing w:line="360" w:lineRule="auto"/>
        <w:jc w:val="both"/>
        <w:rPr>
          <w:rFonts w:ascii="Garamond" w:hAnsi="Garamond" w:cs="Arial"/>
          <w:b/>
          <w:bCs/>
          <w:sz w:val="28"/>
          <w:szCs w:val="28"/>
        </w:rPr>
      </w:pPr>
    </w:p>
    <w:p w:rsidR="00627E35" w:rsidRPr="00B5792D" w:rsidRDefault="00196240" w:rsidP="00B5792D">
      <w:pPr>
        <w:pStyle w:val="Odlomakpopisa"/>
        <w:numPr>
          <w:ilvl w:val="0"/>
          <w:numId w:val="36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27E35">
        <w:rPr>
          <w:rFonts w:ascii="Garamond" w:hAnsi="Garamond" w:cs="Calibri"/>
          <w:sz w:val="28"/>
          <w:szCs w:val="28"/>
        </w:rPr>
        <w:t>Unatoč napretku u projektnom radu i dalje je prisutno tematsko povezivanje i planiranje koje ne vodi djecu na višu razinu razumijevanja problema i spo</w:t>
      </w:r>
      <w:r w:rsidRPr="00627E35">
        <w:rPr>
          <w:rFonts w:ascii="Garamond" w:hAnsi="Garamond" w:cs="Calibri"/>
          <w:sz w:val="28"/>
          <w:szCs w:val="28"/>
        </w:rPr>
        <w:t>z</w:t>
      </w:r>
      <w:r w:rsidRPr="00627E35">
        <w:rPr>
          <w:rFonts w:ascii="Garamond" w:hAnsi="Garamond" w:cs="Calibri"/>
          <w:sz w:val="28"/>
          <w:szCs w:val="28"/>
        </w:rPr>
        <w:t>naje, nego samo informira o postojanju različitih disciplina u okviru kojih se može sagledavati neki problem.</w:t>
      </w:r>
    </w:p>
    <w:p w:rsidR="00B5792D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Primjerice u prošloj pedagoškoj godini </w:t>
      </w:r>
      <w:r w:rsidR="00B719B1">
        <w:rPr>
          <w:rFonts w:ascii="Garamond" w:hAnsi="Garamond" w:cs="Calibri"/>
          <w:sz w:val="28"/>
          <w:szCs w:val="28"/>
        </w:rPr>
        <w:t xml:space="preserve"> napravili smo veliki pomak u primj</w:t>
      </w:r>
      <w:r w:rsidR="00B719B1">
        <w:rPr>
          <w:rFonts w:ascii="Garamond" w:hAnsi="Garamond" w:cs="Calibri"/>
          <w:sz w:val="28"/>
          <w:szCs w:val="28"/>
        </w:rPr>
        <w:t>e</w:t>
      </w:r>
      <w:r w:rsidR="00B719B1">
        <w:rPr>
          <w:rFonts w:ascii="Garamond" w:hAnsi="Garamond" w:cs="Calibri"/>
          <w:sz w:val="28"/>
          <w:szCs w:val="28"/>
        </w:rPr>
        <w:t>ni projektnog  rada i udalji</w:t>
      </w:r>
      <w:r w:rsidR="00215522">
        <w:rPr>
          <w:rFonts w:ascii="Garamond" w:hAnsi="Garamond" w:cs="Calibri"/>
          <w:sz w:val="28"/>
          <w:szCs w:val="28"/>
        </w:rPr>
        <w:t>li se od  tematskog  planiranja</w:t>
      </w:r>
      <w:r w:rsidR="00B5792D">
        <w:rPr>
          <w:rFonts w:ascii="Garamond" w:hAnsi="Garamond" w:cs="Calibri"/>
          <w:sz w:val="28"/>
          <w:szCs w:val="28"/>
        </w:rPr>
        <w:t>: Dane jesenskih plodova</w:t>
      </w:r>
      <w:r w:rsidRPr="00196240">
        <w:rPr>
          <w:rFonts w:ascii="Garamond" w:hAnsi="Garamond" w:cs="Calibri"/>
          <w:sz w:val="28"/>
          <w:szCs w:val="28"/>
        </w:rPr>
        <w:t>, prvi dan jeseni, Dane kruha,…</w:t>
      </w:r>
      <w:r w:rsidR="00B5792D">
        <w:rPr>
          <w:rFonts w:ascii="Garamond" w:hAnsi="Garamond" w:cs="Calibri"/>
          <w:sz w:val="28"/>
          <w:szCs w:val="28"/>
        </w:rPr>
        <w:t xml:space="preserve"> </w:t>
      </w:r>
      <w:r w:rsidRPr="00196240">
        <w:rPr>
          <w:rFonts w:ascii="Garamond" w:hAnsi="Garamond" w:cs="Calibri"/>
          <w:sz w:val="28"/>
          <w:szCs w:val="28"/>
        </w:rPr>
        <w:t>i tako dalje po mjesecima, umjesto takvog načina planiranja naša su očekivanja  da odgo</w:t>
      </w:r>
      <w:r w:rsidR="00041F5F">
        <w:rPr>
          <w:rFonts w:ascii="Garamond" w:hAnsi="Garamond" w:cs="Calibri"/>
          <w:sz w:val="28"/>
          <w:szCs w:val="28"/>
        </w:rPr>
        <w:t>jitelj već od listopada</w:t>
      </w:r>
      <w:r w:rsidRPr="00196240">
        <w:rPr>
          <w:rFonts w:ascii="Garamond" w:hAnsi="Garamond" w:cs="Calibri"/>
          <w:sz w:val="28"/>
          <w:szCs w:val="28"/>
        </w:rPr>
        <w:t xml:space="preserve"> slijedi interes djeteta, nakon odabira teme odgojitelj pristupa njezinoj poče</w:t>
      </w:r>
      <w:r w:rsidRPr="00196240">
        <w:rPr>
          <w:rFonts w:ascii="Garamond" w:hAnsi="Garamond" w:cs="Calibri"/>
          <w:sz w:val="28"/>
          <w:szCs w:val="28"/>
        </w:rPr>
        <w:t>t</w:t>
      </w:r>
      <w:r w:rsidRPr="00196240">
        <w:rPr>
          <w:rFonts w:ascii="Garamond" w:hAnsi="Garamond" w:cs="Calibri"/>
          <w:sz w:val="28"/>
          <w:szCs w:val="28"/>
        </w:rPr>
        <w:t xml:space="preserve">noj razradi, promišljajući o osnovnim područjima koja bi se projektom </w:t>
      </w:r>
    </w:p>
    <w:p w:rsidR="00627E35" w:rsidRPr="00196240" w:rsidRDefault="00196240" w:rsidP="00B5792D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mogla obuhvatiti. </w:t>
      </w:r>
    </w:p>
    <w:p w:rsidR="00B5792D" w:rsidRPr="00B5792D" w:rsidRDefault="00196240" w:rsidP="00B5792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B5792D">
        <w:rPr>
          <w:rFonts w:ascii="Garamond" w:hAnsi="Garamond" w:cs="Calibri"/>
          <w:b/>
          <w:sz w:val="28"/>
          <w:szCs w:val="28"/>
        </w:rPr>
        <w:t>Prva etapa</w:t>
      </w:r>
      <w:r w:rsidR="00627E35" w:rsidRPr="00B5792D">
        <w:rPr>
          <w:rFonts w:ascii="Garamond" w:hAnsi="Garamond" w:cs="Calibri"/>
          <w:b/>
          <w:sz w:val="28"/>
          <w:szCs w:val="28"/>
        </w:rPr>
        <w:t>:</w:t>
      </w:r>
      <w:r w:rsidR="00627E35">
        <w:rPr>
          <w:rFonts w:ascii="Garamond" w:hAnsi="Garamond" w:cs="Calibri"/>
          <w:sz w:val="28"/>
          <w:szCs w:val="28"/>
        </w:rPr>
        <w:t xml:space="preserve"> </w:t>
      </w:r>
      <w:r w:rsidRPr="00196240">
        <w:rPr>
          <w:rFonts w:ascii="Garamond" w:hAnsi="Garamond" w:cs="Calibri"/>
          <w:sz w:val="28"/>
          <w:szCs w:val="28"/>
        </w:rPr>
        <w:t>Ustanovljavanje postojećih znanja i razumijevanje djece</w:t>
      </w:r>
    </w:p>
    <w:p w:rsidR="00196240" w:rsidRPr="00B5792D" w:rsidRDefault="00196240" w:rsidP="00B5792D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>Umijeće promatranja i slušanje djece, dokumentiranje njihovih aktivnosti i zajednička refleksija odgajatelja o tim aktivnostima, temelj su ustanovljavanje postojećih znanja i razumijevanja djece o temi projekta.</w:t>
      </w:r>
    </w:p>
    <w:p w:rsidR="00196240" w:rsidRP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>Kriterij početnog promišljanja teme nije sve ono što bi se u svezi te teme moglo poduzimati, nego samo ono što bi djecu u svezi s temom moglo stvarno zanimati. Uloga odgajatelja u ovoj etapi projekta fokusirana je na dobro razumijevanje djece, bilježenje njihovih početnih teorija o  različitim aspektima teme, poticanje na razgovor te pripomoć u odabiru primjerenih i</w:t>
      </w:r>
      <w:r w:rsidRPr="00196240">
        <w:rPr>
          <w:rFonts w:ascii="Garamond" w:hAnsi="Garamond" w:cs="Calibri"/>
          <w:sz w:val="28"/>
          <w:szCs w:val="28"/>
        </w:rPr>
        <w:t>z</w:t>
      </w:r>
      <w:r w:rsidRPr="00196240">
        <w:rPr>
          <w:rFonts w:ascii="Garamond" w:hAnsi="Garamond" w:cs="Calibri"/>
          <w:sz w:val="28"/>
          <w:szCs w:val="28"/>
        </w:rPr>
        <w:t>ražajnih medija</w:t>
      </w:r>
    </w:p>
    <w:p w:rsidR="00196240" w:rsidRPr="00196240" w:rsidRDefault="00196240" w:rsidP="00627E35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7E35" w:rsidRPr="00B5792D" w:rsidRDefault="00F672F2" w:rsidP="00627E35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B5792D">
        <w:rPr>
          <w:rFonts w:ascii="Garamond" w:hAnsi="Garamond" w:cs="Calibri"/>
          <w:b/>
          <w:sz w:val="28"/>
          <w:szCs w:val="28"/>
        </w:rPr>
        <w:lastRenderedPageBreak/>
        <w:t>Druga etapa</w:t>
      </w:r>
      <w:r w:rsidR="00627E35" w:rsidRPr="00B5792D">
        <w:rPr>
          <w:rFonts w:ascii="Garamond" w:hAnsi="Garamond" w:cs="Calibri"/>
          <w:b/>
          <w:sz w:val="28"/>
          <w:szCs w:val="28"/>
        </w:rPr>
        <w:t xml:space="preserve">: </w:t>
      </w:r>
      <w:r w:rsidR="00196240" w:rsidRPr="00196240">
        <w:rPr>
          <w:rFonts w:ascii="Garamond" w:hAnsi="Garamond" w:cs="Calibri"/>
          <w:sz w:val="28"/>
          <w:szCs w:val="28"/>
        </w:rPr>
        <w:t>Zajednička refleksija odgajatelja i planiranje novih resursa</w:t>
      </w:r>
      <w:r w:rsidR="00627E35">
        <w:rPr>
          <w:rFonts w:ascii="Garamond" w:hAnsi="Garamond" w:cs="Calibri"/>
          <w:sz w:val="28"/>
          <w:szCs w:val="28"/>
        </w:rPr>
        <w:t xml:space="preserve">        </w:t>
      </w:r>
      <w:r w:rsidR="00196240" w:rsidRPr="00196240">
        <w:rPr>
          <w:rFonts w:ascii="Garamond" w:hAnsi="Garamond" w:cs="Calibri"/>
          <w:sz w:val="28"/>
          <w:szCs w:val="28"/>
        </w:rPr>
        <w:t xml:space="preserve"> učenja</w:t>
      </w:r>
      <w:r w:rsidR="00627E35">
        <w:rPr>
          <w:rFonts w:ascii="Garamond" w:hAnsi="Garamond" w:cs="Calibri"/>
          <w:sz w:val="28"/>
          <w:szCs w:val="28"/>
        </w:rPr>
        <w:t>.</w:t>
      </w:r>
      <w:r w:rsidR="00196240" w:rsidRPr="00196240">
        <w:rPr>
          <w:rFonts w:ascii="Garamond" w:hAnsi="Garamond" w:cs="Calibri"/>
          <w:sz w:val="28"/>
          <w:szCs w:val="28"/>
        </w:rPr>
        <w:t xml:space="preserve"> </w:t>
      </w:r>
      <w:r w:rsidR="00196240" w:rsidRPr="00627E35">
        <w:rPr>
          <w:rFonts w:ascii="Garamond" w:hAnsi="Garamond" w:cs="Calibri"/>
          <w:sz w:val="28"/>
          <w:szCs w:val="28"/>
        </w:rPr>
        <w:t>U ovoj etapi, odgajatelj zajednički analizira dosadašnji tijek razvoja projekta i na tim osnovama promišlja mogućnosti podržavanja njegova dal</w:t>
      </w:r>
      <w:r w:rsidR="00196240" w:rsidRPr="00627E35">
        <w:rPr>
          <w:rFonts w:ascii="Garamond" w:hAnsi="Garamond" w:cs="Calibri"/>
          <w:sz w:val="28"/>
          <w:szCs w:val="28"/>
        </w:rPr>
        <w:t>j</w:t>
      </w:r>
      <w:r w:rsidR="00196240" w:rsidRPr="00627E35">
        <w:rPr>
          <w:rFonts w:ascii="Garamond" w:hAnsi="Garamond" w:cs="Calibri"/>
          <w:sz w:val="28"/>
          <w:szCs w:val="28"/>
        </w:rPr>
        <w:t>njeg razvoja. U tom smislu, odgajatelji se dogovaraju o sljedećim intervenc</w:t>
      </w:r>
      <w:r w:rsidR="00196240" w:rsidRPr="00627E35">
        <w:rPr>
          <w:rFonts w:ascii="Garamond" w:hAnsi="Garamond" w:cs="Calibri"/>
          <w:sz w:val="28"/>
          <w:szCs w:val="28"/>
        </w:rPr>
        <w:t>i</w:t>
      </w:r>
      <w:r w:rsidR="00196240" w:rsidRPr="00627E35">
        <w:rPr>
          <w:rFonts w:ascii="Garamond" w:hAnsi="Garamond" w:cs="Calibri"/>
          <w:sz w:val="28"/>
          <w:szCs w:val="28"/>
        </w:rPr>
        <w:t>jama s ciljem podupiranja razvoja projekta.</w:t>
      </w:r>
    </w:p>
    <w:p w:rsidR="00196240" w:rsidRPr="00C1221F" w:rsidRDefault="00196240" w:rsidP="00C1221F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Organizirati raspravu  djece, </w:t>
      </w:r>
      <w:r w:rsidR="00F672F2">
        <w:rPr>
          <w:rFonts w:ascii="Garamond" w:hAnsi="Garamond" w:cs="Calibri"/>
          <w:sz w:val="28"/>
          <w:szCs w:val="28"/>
        </w:rPr>
        <w:t>u kojoj će djeca (</w:t>
      </w:r>
      <w:r w:rsidRPr="00196240">
        <w:rPr>
          <w:rFonts w:ascii="Garamond" w:hAnsi="Garamond" w:cs="Calibri"/>
          <w:sz w:val="28"/>
          <w:szCs w:val="28"/>
        </w:rPr>
        <w:t>pomoću dokumentacije- njih</w:t>
      </w:r>
      <w:r w:rsidRPr="00196240">
        <w:rPr>
          <w:rFonts w:ascii="Garamond" w:hAnsi="Garamond" w:cs="Calibri"/>
          <w:sz w:val="28"/>
          <w:szCs w:val="28"/>
        </w:rPr>
        <w:t>o</w:t>
      </w:r>
      <w:r w:rsidR="00F672F2">
        <w:rPr>
          <w:rFonts w:ascii="Garamond" w:hAnsi="Garamond" w:cs="Calibri"/>
          <w:sz w:val="28"/>
          <w:szCs w:val="28"/>
        </w:rPr>
        <w:t xml:space="preserve">ve grafičke </w:t>
      </w:r>
      <w:r w:rsidRPr="00196240">
        <w:rPr>
          <w:rFonts w:ascii="Garamond" w:hAnsi="Garamond" w:cs="Calibri"/>
          <w:sz w:val="28"/>
          <w:szCs w:val="28"/>
        </w:rPr>
        <w:t>prezentacije) ostaloj djeci izložiti svoje teoriji o različitim aspe</w:t>
      </w:r>
      <w:r w:rsidRPr="00196240">
        <w:rPr>
          <w:rFonts w:ascii="Garamond" w:hAnsi="Garamond" w:cs="Calibri"/>
          <w:sz w:val="28"/>
          <w:szCs w:val="28"/>
        </w:rPr>
        <w:t>k</w:t>
      </w:r>
      <w:r w:rsidRPr="00196240">
        <w:rPr>
          <w:rFonts w:ascii="Garamond" w:hAnsi="Garamond" w:cs="Calibri"/>
          <w:sz w:val="28"/>
          <w:szCs w:val="28"/>
        </w:rPr>
        <w:t>tima teme.</w:t>
      </w:r>
      <w:r w:rsidR="00C1221F">
        <w:rPr>
          <w:rFonts w:ascii="Garamond" w:hAnsi="Garamond" w:cs="Calibri"/>
          <w:sz w:val="28"/>
          <w:szCs w:val="28"/>
        </w:rPr>
        <w:t xml:space="preserve"> </w:t>
      </w:r>
      <w:r w:rsidRPr="00C1221F">
        <w:rPr>
          <w:rFonts w:ascii="Garamond" w:hAnsi="Garamond" w:cs="Calibri"/>
          <w:sz w:val="28"/>
          <w:szCs w:val="28"/>
        </w:rPr>
        <w:t>Potrebno</w:t>
      </w:r>
      <w:r w:rsidR="00C1221F">
        <w:rPr>
          <w:rFonts w:ascii="Garamond" w:hAnsi="Garamond" w:cs="Calibri"/>
          <w:sz w:val="28"/>
          <w:szCs w:val="28"/>
        </w:rPr>
        <w:t xml:space="preserve"> je</w:t>
      </w:r>
      <w:r w:rsidR="00F672F2">
        <w:rPr>
          <w:rFonts w:ascii="Garamond" w:hAnsi="Garamond" w:cs="Calibri"/>
          <w:sz w:val="28"/>
          <w:szCs w:val="28"/>
        </w:rPr>
        <w:t xml:space="preserve"> poticati raspravu djece</w:t>
      </w:r>
      <w:r w:rsidRPr="00C1221F">
        <w:rPr>
          <w:rFonts w:ascii="Garamond" w:hAnsi="Garamond" w:cs="Calibri"/>
          <w:sz w:val="28"/>
          <w:szCs w:val="28"/>
        </w:rPr>
        <w:t>; rasprava treba služiti jačanju komunikacijskih kompetencija djece, jednako toliko kao i njihove autonomije i emancipacije u procesu učenje, ili drugim riječima, doprinositi razvoju nj</w:t>
      </w:r>
      <w:r w:rsidRPr="00C1221F">
        <w:rPr>
          <w:rFonts w:ascii="Garamond" w:hAnsi="Garamond" w:cs="Calibri"/>
          <w:sz w:val="28"/>
          <w:szCs w:val="28"/>
        </w:rPr>
        <w:t>i</w:t>
      </w:r>
      <w:r w:rsidRPr="00C1221F">
        <w:rPr>
          <w:rFonts w:ascii="Garamond" w:hAnsi="Garamond" w:cs="Calibri"/>
          <w:sz w:val="28"/>
          <w:szCs w:val="28"/>
        </w:rPr>
        <w:t>hovih socijalnih i građanskih kompetencija „učiti kako učiti“</w:t>
      </w:r>
    </w:p>
    <w:p w:rsidR="00196240" w:rsidRDefault="00C1221F" w:rsidP="00C1221F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Odgojitelj treba o</w:t>
      </w:r>
      <w:r w:rsidR="00196240" w:rsidRPr="00196240">
        <w:rPr>
          <w:rFonts w:ascii="Garamond" w:hAnsi="Garamond" w:cs="Calibri"/>
          <w:sz w:val="28"/>
          <w:szCs w:val="28"/>
        </w:rPr>
        <w:t>rganizirati čitav niz različitih aktivnosti</w:t>
      </w:r>
      <w:r>
        <w:rPr>
          <w:rFonts w:ascii="Garamond" w:hAnsi="Garamond" w:cs="Calibri"/>
          <w:sz w:val="28"/>
          <w:szCs w:val="28"/>
        </w:rPr>
        <w:t>.</w:t>
      </w:r>
    </w:p>
    <w:p w:rsidR="00B5792D" w:rsidRPr="00C1221F" w:rsidRDefault="00B5792D" w:rsidP="00B5792D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C1221F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B5792D">
        <w:rPr>
          <w:rFonts w:ascii="Garamond" w:hAnsi="Garamond" w:cs="Calibri"/>
          <w:b/>
          <w:sz w:val="28"/>
          <w:szCs w:val="28"/>
        </w:rPr>
        <w:t>Treća etapa</w:t>
      </w:r>
      <w:r>
        <w:rPr>
          <w:rFonts w:ascii="Garamond" w:hAnsi="Garamond" w:cs="Calibri"/>
          <w:sz w:val="28"/>
          <w:szCs w:val="28"/>
        </w:rPr>
        <w:t xml:space="preserve">: </w:t>
      </w:r>
      <w:r w:rsidR="00196240" w:rsidRPr="00196240">
        <w:rPr>
          <w:rFonts w:ascii="Garamond" w:hAnsi="Garamond" w:cs="Calibri"/>
          <w:sz w:val="28"/>
          <w:szCs w:val="28"/>
        </w:rPr>
        <w:t xml:space="preserve"> Evaluacije (djece i odgajatelja o održanim aktivnostima i </w:t>
      </w:r>
      <w:r>
        <w:rPr>
          <w:rFonts w:ascii="Garamond" w:hAnsi="Garamond" w:cs="Calibri"/>
          <w:sz w:val="28"/>
          <w:szCs w:val="28"/>
        </w:rPr>
        <w:t xml:space="preserve">                     </w:t>
      </w:r>
      <w:r w:rsidR="00196240" w:rsidRPr="00196240">
        <w:rPr>
          <w:rFonts w:ascii="Garamond" w:hAnsi="Garamond" w:cs="Calibri"/>
          <w:sz w:val="28"/>
          <w:szCs w:val="28"/>
        </w:rPr>
        <w:t>zajedničko planiranje novih aktivnosti</w:t>
      </w:r>
    </w:p>
    <w:p w:rsidR="00196240" w:rsidRPr="00196240" w:rsidRDefault="00196240" w:rsidP="00196240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 xml:space="preserve">U ovoj etapi projekta svojstveni su svi oni postupci odgajatelja koji uključuju </w:t>
      </w:r>
      <w:proofErr w:type="spellStart"/>
      <w:r w:rsidRPr="00196240">
        <w:rPr>
          <w:rFonts w:ascii="Garamond" w:hAnsi="Garamond" w:cs="Calibri"/>
          <w:sz w:val="28"/>
          <w:szCs w:val="28"/>
        </w:rPr>
        <w:t>samoevaluaciju</w:t>
      </w:r>
      <w:proofErr w:type="spellEnd"/>
      <w:r w:rsidRPr="00196240">
        <w:rPr>
          <w:rFonts w:ascii="Garamond" w:hAnsi="Garamond" w:cs="Calibri"/>
          <w:sz w:val="28"/>
          <w:szCs w:val="28"/>
        </w:rPr>
        <w:t xml:space="preserve"> i zajedničku evaluaciju. </w:t>
      </w:r>
    </w:p>
    <w:p w:rsidR="00196240" w:rsidRPr="00C1221F" w:rsidRDefault="00196240" w:rsidP="00C1221F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196240">
        <w:rPr>
          <w:rFonts w:ascii="Garamond" w:hAnsi="Garamond" w:cs="Calibri"/>
          <w:sz w:val="28"/>
          <w:szCs w:val="28"/>
        </w:rPr>
        <w:t>Projektni rad je način integriranog učenja koji naglašava aktivnu participaciju djece te potiče razvoj ne samo znanja i vještina, nego i emocionalne, moralne i estetske senzibilnosti djece. Krajnji cilj projekta  nije djecu „naučiti“ što v</w:t>
      </w:r>
      <w:r w:rsidRPr="00196240">
        <w:rPr>
          <w:rFonts w:ascii="Garamond" w:hAnsi="Garamond" w:cs="Calibri"/>
          <w:sz w:val="28"/>
          <w:szCs w:val="28"/>
        </w:rPr>
        <w:t>e</w:t>
      </w:r>
      <w:r w:rsidRPr="00196240">
        <w:rPr>
          <w:rFonts w:ascii="Garamond" w:hAnsi="Garamond" w:cs="Calibri"/>
          <w:sz w:val="28"/>
          <w:szCs w:val="28"/>
        </w:rPr>
        <w:t>ćoj količini informacija u svezi s temom, nego kontinuirano jačati njihov ra</w:t>
      </w:r>
      <w:r w:rsidRPr="00196240">
        <w:rPr>
          <w:rFonts w:ascii="Garamond" w:hAnsi="Garamond" w:cs="Calibri"/>
          <w:sz w:val="28"/>
          <w:szCs w:val="28"/>
        </w:rPr>
        <w:t>z</w:t>
      </w:r>
      <w:r w:rsidR="00C1221F">
        <w:rPr>
          <w:rFonts w:ascii="Garamond" w:hAnsi="Garamond" w:cs="Calibri"/>
          <w:sz w:val="28"/>
          <w:szCs w:val="28"/>
        </w:rPr>
        <w:t>ličite kompetencije.</w:t>
      </w:r>
    </w:p>
    <w:p w:rsidR="00196240" w:rsidRPr="00196240" w:rsidRDefault="00196240" w:rsidP="00C1221F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-83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1985"/>
        <w:gridCol w:w="2409"/>
      </w:tblGrid>
      <w:tr w:rsidR="00196240" w:rsidRPr="00196240" w:rsidTr="00527170">
        <w:tc>
          <w:tcPr>
            <w:tcW w:w="3828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lastRenderedPageBreak/>
              <w:t>STANDARD</w:t>
            </w:r>
          </w:p>
        </w:tc>
        <w:tc>
          <w:tcPr>
            <w:tcW w:w="2693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INDIKATORI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KVALITETE</w:t>
            </w:r>
          </w:p>
        </w:tc>
        <w:tc>
          <w:tcPr>
            <w:tcW w:w="1985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NOS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I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TELJI</w:t>
            </w:r>
          </w:p>
        </w:tc>
        <w:tc>
          <w:tcPr>
            <w:tcW w:w="2409" w:type="dxa"/>
            <w:shd w:val="clear" w:color="auto" w:fill="CCFFCC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VRIJEME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TRAJANJA</w:t>
            </w:r>
          </w:p>
        </w:tc>
      </w:tr>
      <w:tr w:rsidR="00196240" w:rsidRPr="00196240" w:rsidTr="00527170">
        <w:tc>
          <w:tcPr>
            <w:tcW w:w="3828" w:type="dxa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Uključivanje odgojitelja 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u kratke radne dogovore (kratki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brifinzi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zbog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 razmjene iskustva</w:t>
            </w:r>
          </w:p>
        </w:tc>
        <w:tc>
          <w:tcPr>
            <w:tcW w:w="2693" w:type="dxa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Kratki radni dogovor</w:t>
            </w:r>
          </w:p>
        </w:tc>
        <w:tc>
          <w:tcPr>
            <w:tcW w:w="1985" w:type="dxa"/>
          </w:tcPr>
          <w:p w:rsidR="00196240" w:rsidRPr="00F672F2" w:rsidRDefault="00196240" w:rsidP="00F672F2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ginja</w:t>
            </w:r>
            <w:r w:rsidRPr="00F672F2">
              <w:rPr>
                <w:rFonts w:ascii="Garamond" w:hAnsi="Garamond" w:cs="Calibri"/>
                <w:sz w:val="28"/>
                <w:szCs w:val="28"/>
              </w:rPr>
              <w:t xml:space="preserve"> 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lji</w:t>
            </w:r>
          </w:p>
        </w:tc>
        <w:tc>
          <w:tcPr>
            <w:tcW w:w="2409" w:type="dxa"/>
          </w:tcPr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Tijekom 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pedagoške godine </w:t>
            </w:r>
          </w:p>
        </w:tc>
      </w:tr>
      <w:tr w:rsidR="00196240" w:rsidRPr="00196240" w:rsidTr="00527170">
        <w:trPr>
          <w:trHeight w:val="3125"/>
        </w:trPr>
        <w:tc>
          <w:tcPr>
            <w:tcW w:w="3828" w:type="dxa"/>
            <w:tcBorders>
              <w:bottom w:val="single" w:sz="4" w:space="0" w:color="auto"/>
            </w:tcBorders>
          </w:tcPr>
          <w:p w:rsidR="00F672F2" w:rsidRDefault="00F672F2" w:rsidP="00F672F2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Edukacija odgojitelja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  Što sve pr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jekt treba sadržavati –etape projekta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Iznošenje odgojitelja sv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a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ke odgojne skupine inter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sa djece 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Prava djeteta na sudjel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="00F672F2">
              <w:rPr>
                <w:rFonts w:ascii="Garamond" w:hAnsi="Garamond" w:cs="Calibri"/>
                <w:sz w:val="28"/>
                <w:szCs w:val="28"/>
              </w:rPr>
              <w:t xml:space="preserve">vanje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- temelj rada u pr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jektu/ Projekti iz područja odgoja i obrazovanja za ljudska prava u dječjem vrtić</w:t>
            </w:r>
          </w:p>
        </w:tc>
        <w:tc>
          <w:tcPr>
            <w:tcW w:w="2693" w:type="dxa"/>
          </w:tcPr>
          <w:p w:rsidR="00C1221F" w:rsidRDefault="00C1221F" w:rsidP="00F672F2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 u ustanovi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Opservacija 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gojitelja i ped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a</w:t>
            </w:r>
            <w:r w:rsidR="00F672F2">
              <w:rPr>
                <w:rFonts w:ascii="Garamond" w:hAnsi="Garamond" w:cs="Calibri"/>
                <w:sz w:val="28"/>
                <w:szCs w:val="28"/>
              </w:rPr>
              <w:t>goginje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radni dogovor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</w:t>
            </w:r>
          </w:p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6240" w:rsidRPr="00196240" w:rsidRDefault="00196240" w:rsidP="00C1221F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ginja</w:t>
            </w:r>
          </w:p>
          <w:p w:rsidR="00196240" w:rsidRPr="00F672F2" w:rsidRDefault="00196240" w:rsidP="00F672F2">
            <w:pPr>
              <w:pStyle w:val="Odlomakpopisa"/>
              <w:numPr>
                <w:ilvl w:val="0"/>
                <w:numId w:val="36"/>
              </w:num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F672F2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F672F2">
              <w:rPr>
                <w:rFonts w:ascii="Garamond" w:hAnsi="Garamond" w:cs="Calibri"/>
                <w:sz w:val="28"/>
                <w:szCs w:val="28"/>
              </w:rPr>
              <w:t>e</w:t>
            </w:r>
            <w:r w:rsidRPr="00F672F2">
              <w:rPr>
                <w:rFonts w:ascii="Garamond" w:hAnsi="Garamond" w:cs="Calibri"/>
                <w:sz w:val="28"/>
                <w:szCs w:val="28"/>
              </w:rPr>
              <w:t>lji</w:t>
            </w:r>
          </w:p>
        </w:tc>
        <w:tc>
          <w:tcPr>
            <w:tcW w:w="2409" w:type="dxa"/>
          </w:tcPr>
          <w:p w:rsidR="00F672F2" w:rsidRDefault="00F672F2" w:rsidP="00F672F2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Listopad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Studeni</w:t>
            </w:r>
          </w:p>
        </w:tc>
      </w:tr>
      <w:tr w:rsidR="00196240" w:rsidRPr="00196240" w:rsidTr="00527170">
        <w:trPr>
          <w:trHeight w:val="1347"/>
        </w:trPr>
        <w:tc>
          <w:tcPr>
            <w:tcW w:w="3828" w:type="dxa"/>
          </w:tcPr>
          <w:p w:rsidR="00F672F2" w:rsidRDefault="00F672F2" w:rsidP="00F672F2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Stručni aktivi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Dokumentiranje procesa učenja djece tijekom 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projekta</w:t>
            </w:r>
          </w:p>
          <w:p w:rsidR="00196240" w:rsidRPr="00196240" w:rsidRDefault="00196240" w:rsidP="00C1221F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Uloga odgojitelja u</w:t>
            </w:r>
            <w:r w:rsidR="00C1221F">
              <w:rPr>
                <w:rFonts w:ascii="Garamond" w:hAnsi="Garamond" w:cs="Calibri"/>
                <w:sz w:val="28"/>
                <w:szCs w:val="28"/>
              </w:rPr>
              <w:t xml:space="preserve">                 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oblikovanju projekt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C1221F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Razmjena                   iskustava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ginja</w:t>
            </w:r>
            <w:r w:rsidR="00C1221F">
              <w:rPr>
                <w:rFonts w:ascii="Garamond" w:hAnsi="Garamond" w:cs="Calibri"/>
                <w:sz w:val="28"/>
                <w:szCs w:val="28"/>
              </w:rPr>
              <w:t>, odgojit</w:t>
            </w:r>
            <w:r w:rsidR="00C1221F">
              <w:rPr>
                <w:rFonts w:ascii="Garamond" w:hAnsi="Garamond" w:cs="Calibri"/>
                <w:sz w:val="28"/>
                <w:szCs w:val="28"/>
              </w:rPr>
              <w:t>e</w:t>
            </w:r>
            <w:r w:rsidR="00C1221F">
              <w:rPr>
                <w:rFonts w:ascii="Garamond" w:hAnsi="Garamond" w:cs="Calibri"/>
                <w:sz w:val="28"/>
                <w:szCs w:val="28"/>
              </w:rPr>
              <w:t>lji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Default="00196240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C1221F" w:rsidRDefault="00C1221F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Studeni </w:t>
            </w:r>
          </w:p>
          <w:p w:rsidR="00C1221F" w:rsidRDefault="00C1221F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 xml:space="preserve">Prosinac </w:t>
            </w:r>
          </w:p>
          <w:p w:rsidR="00C1221F" w:rsidRPr="00196240" w:rsidRDefault="00C1221F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</w:tr>
      <w:tr w:rsidR="00196240" w:rsidRPr="00196240" w:rsidTr="00527170">
        <w:trPr>
          <w:trHeight w:val="760"/>
        </w:trPr>
        <w:tc>
          <w:tcPr>
            <w:tcW w:w="3828" w:type="dxa"/>
          </w:tcPr>
          <w:p w:rsidR="00196240" w:rsidRPr="00196240" w:rsidRDefault="00196240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Demonstracija o drugoj etapi projekta i daljnje 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lastRenderedPageBreak/>
              <w:t>smjernice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Radni dog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o</w:t>
            </w:r>
            <w:r w:rsidR="00F672F2">
              <w:rPr>
                <w:rFonts w:ascii="Garamond" w:hAnsi="Garamond" w:cs="Calibri"/>
                <w:sz w:val="28"/>
                <w:szCs w:val="28"/>
              </w:rPr>
              <w:t>vor/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diskusija</w:t>
            </w:r>
          </w:p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lji</w:t>
            </w:r>
          </w:p>
          <w:p w:rsidR="00196240" w:rsidRPr="00196240" w:rsidRDefault="00196240" w:rsidP="00C1221F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36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Studeni</w:t>
            </w:r>
          </w:p>
        </w:tc>
      </w:tr>
      <w:tr w:rsidR="00196240" w:rsidRPr="00196240" w:rsidTr="00527170">
        <w:trPr>
          <w:trHeight w:val="1060"/>
        </w:trPr>
        <w:tc>
          <w:tcPr>
            <w:tcW w:w="3828" w:type="dxa"/>
          </w:tcPr>
          <w:p w:rsidR="00196240" w:rsidRPr="00196240" w:rsidRDefault="00196240" w:rsidP="00C1221F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Uključivanje roditelja u projektni rad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Suradnja s rod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i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teljima,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221F" w:rsidRDefault="00C1221F" w:rsidP="00C1221F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lji</w:t>
            </w: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Obave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z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no uklj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u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čiti ped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a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goginju, rodi</w:t>
            </w:r>
            <w:r w:rsidR="00774767">
              <w:rPr>
                <w:rFonts w:ascii="Garamond" w:hAnsi="Garamond" w:cs="Calibri"/>
                <w:sz w:val="28"/>
                <w:szCs w:val="28"/>
              </w:rPr>
              <w:t>telje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32A1A" w:rsidRDefault="00E32A1A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Tijekom godine</w:t>
            </w:r>
          </w:p>
        </w:tc>
      </w:tr>
      <w:tr w:rsidR="00196240" w:rsidRPr="00196240" w:rsidTr="00527170">
        <w:trPr>
          <w:trHeight w:val="1704"/>
        </w:trPr>
        <w:tc>
          <w:tcPr>
            <w:tcW w:w="3828" w:type="dxa"/>
          </w:tcPr>
          <w:p w:rsidR="00196240" w:rsidRPr="00E32A1A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Demonstracija provedenih projekata svake odgojne skupine</w:t>
            </w:r>
          </w:p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774767">
            <w:pPr>
              <w:suppressAutoHyphens w:val="0"/>
              <w:spacing w:line="360" w:lineRule="auto"/>
              <w:ind w:left="720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Pow</w:t>
            </w:r>
            <w:r w:rsidR="00774767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r </w:t>
            </w:r>
            <w:proofErr w:type="spellStart"/>
            <w:r w:rsidRPr="00196240">
              <w:rPr>
                <w:rFonts w:ascii="Garamond" w:hAnsi="Garamond" w:cs="Calibri"/>
                <w:sz w:val="28"/>
                <w:szCs w:val="28"/>
              </w:rPr>
              <w:t>point</w:t>
            </w:r>
            <w:proofErr w:type="spellEnd"/>
            <w:r w:rsidRPr="00196240">
              <w:rPr>
                <w:rFonts w:ascii="Garamond" w:hAnsi="Garamond" w:cs="Calibri"/>
                <w:sz w:val="28"/>
                <w:szCs w:val="28"/>
              </w:rPr>
              <w:t xml:space="preserve"> prezentacija/ svaka odgojna skupina svoj projekt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odgojitelji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E32A1A" w:rsidRPr="00196240" w:rsidRDefault="00E32A1A" w:rsidP="00E32A1A">
            <w:pPr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Tijekom go</w:t>
            </w:r>
            <w:r w:rsidRPr="00E32A1A">
              <w:rPr>
                <w:rFonts w:ascii="Garamond" w:hAnsi="Garamond" w:cs="Calibri"/>
                <w:sz w:val="28"/>
                <w:szCs w:val="28"/>
              </w:rPr>
              <w:t>dine</w:t>
            </w:r>
          </w:p>
        </w:tc>
      </w:tr>
      <w:tr w:rsidR="00196240" w:rsidRPr="00196240" w:rsidTr="00527170">
        <w:trPr>
          <w:trHeight w:val="1382"/>
        </w:trPr>
        <w:tc>
          <w:tcPr>
            <w:tcW w:w="3828" w:type="dxa"/>
          </w:tcPr>
          <w:p w:rsidR="00774767" w:rsidRDefault="00774767" w:rsidP="00774767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E32A1A" w:rsidRDefault="00196240" w:rsidP="00196240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Nejasnoće u vezi proje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k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tnog rada, potrebni mat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>e</w:t>
            </w:r>
            <w:r w:rsidRPr="00196240">
              <w:rPr>
                <w:rFonts w:ascii="Garamond" w:hAnsi="Garamond" w:cs="Calibri"/>
                <w:sz w:val="28"/>
                <w:szCs w:val="28"/>
              </w:rPr>
              <w:t xml:space="preserve">rijal; stručna literatura , </w:t>
            </w:r>
          </w:p>
          <w:p w:rsidR="00196240" w:rsidRDefault="0022693B" w:rsidP="0022693B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S</w:t>
            </w:r>
            <w:r w:rsidR="00196240" w:rsidRPr="00196240">
              <w:rPr>
                <w:rFonts w:ascii="Garamond" w:hAnsi="Garamond" w:cs="Calibri"/>
                <w:sz w:val="28"/>
                <w:szCs w:val="28"/>
              </w:rPr>
              <w:t>uradnja s roditelji</w:t>
            </w:r>
            <w:r>
              <w:rPr>
                <w:rFonts w:ascii="Garamond" w:hAnsi="Garamond" w:cs="Calibri"/>
                <w:sz w:val="28"/>
                <w:szCs w:val="28"/>
              </w:rPr>
              <w:t>ma</w:t>
            </w:r>
          </w:p>
          <w:p w:rsidR="0022693B" w:rsidRPr="00196240" w:rsidRDefault="0022693B" w:rsidP="0022693B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Knjiga projekata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22693B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Savjetodavni rad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93B" w:rsidRDefault="0022693B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E32A1A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Pedagoginja odgojitelji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96240" w:rsidRPr="00196240" w:rsidRDefault="00196240" w:rsidP="00E32A1A">
            <w:pPr>
              <w:suppressAutoHyphens w:val="0"/>
              <w:spacing w:line="360" w:lineRule="auto"/>
              <w:ind w:left="720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</w:p>
          <w:p w:rsidR="00196240" w:rsidRPr="00196240" w:rsidRDefault="00196240" w:rsidP="0022693B">
            <w:pPr>
              <w:suppressAutoHyphens w:val="0"/>
              <w:spacing w:line="360" w:lineRule="auto"/>
              <w:jc w:val="both"/>
              <w:textAlignment w:val="auto"/>
              <w:rPr>
                <w:rFonts w:ascii="Garamond" w:hAnsi="Garamond" w:cs="Calibri"/>
                <w:sz w:val="28"/>
                <w:szCs w:val="28"/>
              </w:rPr>
            </w:pPr>
            <w:r w:rsidRPr="00196240">
              <w:rPr>
                <w:rFonts w:ascii="Garamond" w:hAnsi="Garamond" w:cs="Calibri"/>
                <w:sz w:val="28"/>
                <w:szCs w:val="28"/>
              </w:rPr>
              <w:t>Tijekom godine</w:t>
            </w:r>
          </w:p>
        </w:tc>
      </w:tr>
    </w:tbl>
    <w:p w:rsidR="00196240" w:rsidRPr="0022693B" w:rsidRDefault="00196240" w:rsidP="0022693B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Pr="00196240" w:rsidRDefault="00196240" w:rsidP="0022693B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D77FDD" w:rsidRDefault="00D77FDD" w:rsidP="0022693B">
      <w:pPr>
        <w:suppressAutoHyphens w:val="0"/>
        <w:spacing w:line="360" w:lineRule="auto"/>
        <w:ind w:left="36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196240" w:rsidRDefault="00196240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196240" w:rsidRDefault="00196240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</w:p>
    <w:p w:rsidR="00774767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18759B">
        <w:rPr>
          <w:rFonts w:ascii="Garamond" w:hAnsi="Garamond" w:cs="Calibri"/>
          <w:b/>
          <w:sz w:val="28"/>
          <w:szCs w:val="28"/>
        </w:rPr>
        <w:t xml:space="preserve">OBILJEŽAVANJE BLAGDANA I AKTUALNIH DOGAĐANJA U </w:t>
      </w:r>
    </w:p>
    <w:p w:rsidR="00CB2F6F" w:rsidRPr="0018759B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18759B">
        <w:rPr>
          <w:rFonts w:ascii="Garamond" w:hAnsi="Garamond" w:cs="Calibri"/>
          <w:b/>
          <w:sz w:val="28"/>
          <w:szCs w:val="28"/>
        </w:rPr>
        <w:t xml:space="preserve">ŽIVOTU DJETETA I NJEGOVE OKOLINE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 xml:space="preserve">I ove pedagoške godine omogućiti ćemo djeci raznovrsne doživljaje, nove spoznaje i iskustva, kao i njihovu proradu kroz različite prirodne, društvene i kulturne </w:t>
      </w:r>
      <w:r w:rsidR="0018759B">
        <w:rPr>
          <w:rFonts w:ascii="Garamond" w:hAnsi="Garamond" w:cs="Calibri"/>
          <w:sz w:val="28"/>
          <w:szCs w:val="28"/>
        </w:rPr>
        <w:t xml:space="preserve">                     </w:t>
      </w:r>
      <w:r w:rsidRPr="00CB2F6F">
        <w:rPr>
          <w:rFonts w:ascii="Garamond" w:hAnsi="Garamond" w:cs="Calibri"/>
          <w:sz w:val="28"/>
          <w:szCs w:val="28"/>
        </w:rPr>
        <w:t xml:space="preserve">sadržaje iz neposredne uže i šire sredine, te </w:t>
      </w:r>
      <w:r w:rsidR="00774767">
        <w:rPr>
          <w:rFonts w:ascii="Garamond" w:hAnsi="Garamond" w:cs="Calibri"/>
          <w:sz w:val="28"/>
          <w:szCs w:val="28"/>
        </w:rPr>
        <w:t xml:space="preserve">će bitne zadaće biti sljedeće: 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CB2F6F" w:rsidRPr="00CB2F6F" w:rsidRDefault="00CB2F6F" w:rsidP="001F0E95">
      <w:pPr>
        <w:pStyle w:val="Odlomakpopisa"/>
        <w:keepNext/>
        <w:numPr>
          <w:ilvl w:val="0"/>
          <w:numId w:val="30"/>
        </w:num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Obogatiti iskustva, doživljaje i spoznaje djeteta raznovrsnim prirodnim,</w:t>
      </w:r>
      <w:r w:rsidR="0018759B">
        <w:rPr>
          <w:rFonts w:ascii="Garamond" w:hAnsi="Garamond" w:cs="Calibri"/>
          <w:sz w:val="28"/>
          <w:szCs w:val="28"/>
        </w:rPr>
        <w:t xml:space="preserve">                  </w:t>
      </w:r>
      <w:r w:rsidRPr="00CB2F6F">
        <w:rPr>
          <w:rFonts w:ascii="Garamond" w:hAnsi="Garamond" w:cs="Calibri"/>
          <w:sz w:val="28"/>
          <w:szCs w:val="28"/>
        </w:rPr>
        <w:t>društvenim i kulturnim sadržajima iz neposre</w:t>
      </w:r>
      <w:r w:rsidR="00774767">
        <w:rPr>
          <w:rFonts w:ascii="Garamond" w:hAnsi="Garamond" w:cs="Calibri"/>
          <w:sz w:val="28"/>
          <w:szCs w:val="28"/>
        </w:rPr>
        <w:t>dne uže i šire sredine</w:t>
      </w:r>
      <w:r w:rsidRPr="00CB2F6F">
        <w:rPr>
          <w:rFonts w:ascii="Garamond" w:hAnsi="Garamond" w:cs="Calibri"/>
          <w:sz w:val="28"/>
          <w:szCs w:val="28"/>
        </w:rPr>
        <w:t xml:space="preserve">. </w:t>
      </w:r>
    </w:p>
    <w:p w:rsidR="00CB2F6F" w:rsidRPr="00CB2F6F" w:rsidRDefault="00CB2F6F" w:rsidP="001F0E95">
      <w:pPr>
        <w:pStyle w:val="Odlomakpopisa"/>
        <w:keepNext/>
        <w:numPr>
          <w:ilvl w:val="0"/>
          <w:numId w:val="30"/>
        </w:numPr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Evaluacija aktivnosti i sadržaja</w:t>
      </w:r>
    </w:p>
    <w:p w:rsidR="00CB2F6F" w:rsidRPr="00CB2F6F" w:rsidRDefault="00CB2F6F" w:rsidP="00CB2F6F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9D5ADE" w:rsidRPr="00CB2F6F" w:rsidRDefault="00CB2F6F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CB2F6F">
        <w:rPr>
          <w:rFonts w:ascii="Garamond" w:hAnsi="Garamond" w:cs="Calibri"/>
          <w:sz w:val="28"/>
          <w:szCs w:val="28"/>
        </w:rPr>
        <w:t>Tijekom pedagoške godine ostvarivati će se različite aktivnosti čiji prikaz slijedi:</w:t>
      </w:r>
    </w:p>
    <w:p w:rsidR="009D5ADE" w:rsidRPr="00CB2F6F" w:rsidRDefault="009D5AD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tbl>
      <w:tblPr>
        <w:tblW w:w="9322" w:type="dxa"/>
        <w:tblBorders>
          <w:top w:val="single" w:sz="8" w:space="0" w:color="4F81BD"/>
          <w:bottom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152"/>
        <w:gridCol w:w="2712"/>
        <w:gridCol w:w="1258"/>
        <w:gridCol w:w="2144"/>
      </w:tblGrid>
      <w:tr w:rsidR="00CB2F6F" w:rsidRPr="00CB2F6F" w:rsidTr="00CB2F6F">
        <w:trPr>
          <w:trHeight w:val="1134"/>
        </w:trPr>
        <w:tc>
          <w:tcPr>
            <w:tcW w:w="10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Mjesec</w:t>
            </w:r>
          </w:p>
        </w:tc>
        <w:tc>
          <w:tcPr>
            <w:tcW w:w="21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Aktualna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događanja</w:t>
            </w:r>
          </w:p>
        </w:tc>
        <w:tc>
          <w:tcPr>
            <w:tcW w:w="271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Aktivnosti</w:t>
            </w:r>
          </w:p>
        </w:tc>
        <w:tc>
          <w:tcPr>
            <w:tcW w:w="1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Odgojne skupine</w:t>
            </w:r>
          </w:p>
        </w:tc>
        <w:tc>
          <w:tcPr>
            <w:tcW w:w="21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0D9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Napom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ne/podsjetnik</w:t>
            </w: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Rujan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52B4" w:rsidRDefault="006D52B4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Početak pedag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ške godine.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Povratak djece u skupine. Pril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godba. Nova dj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ca p</w:t>
            </w:r>
            <w:r w:rsidR="00774767">
              <w:rPr>
                <w:rFonts w:ascii="Garamond" w:hAnsi="Garamond" w:cs="Arial"/>
                <w:color w:val="000000"/>
                <w:sz w:val="28"/>
                <w:szCs w:val="28"/>
              </w:rPr>
              <w:t>o prvi puta u institucionalnom k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ontekstu.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6D52B4" w:rsidRDefault="006D52B4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Priprema materijalno-organizacijskog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konteksta skupina i objekata, priprema materijala prema up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tama i dogovoru, 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govor i konzultacije odgojitelja i </w:t>
            </w:r>
            <w:r w:rsidR="0006496E">
              <w:rPr>
                <w:rFonts w:ascii="Garamond" w:hAnsi="Garamond" w:cs="Arial"/>
                <w:color w:val="000000"/>
                <w:sz w:val="28"/>
                <w:szCs w:val="28"/>
              </w:rPr>
              <w:t>pedagog</w:t>
            </w:r>
            <w:r w:rsidR="0006496E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06496E">
              <w:rPr>
                <w:rFonts w:ascii="Garamond" w:hAnsi="Garamond" w:cs="Arial"/>
                <w:color w:val="000000"/>
                <w:sz w:val="28"/>
                <w:szCs w:val="28"/>
              </w:rPr>
              <w:t>nje</w:t>
            </w:r>
          </w:p>
          <w:p w:rsidR="00CB2F6F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Praćenje prilagodbe, bilješke.</w:t>
            </w:r>
          </w:p>
          <w:p w:rsidR="0018759B" w:rsidRPr="00CB2F6F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EA62DD" w:rsidP="00CB2F6F">
            <w:pPr>
              <w:suppressAutoHyphens w:val="0"/>
              <w:autoSpaceDN/>
              <w:spacing w:line="360" w:lineRule="auto"/>
              <w:ind w:left="113" w:right="113"/>
              <w:jc w:val="center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Sve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73A0" w:rsidRDefault="00CB73A0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774767" w:rsidRDefault="00774767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upoznavanje dj</w:t>
            </w:r>
            <w:r w:rsidR="00187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ece, njihovih potreba, navika i </w:t>
            </w:r>
          </w:p>
          <w:p w:rsidR="00CB2F6F" w:rsidRPr="00CB2F6F" w:rsidRDefault="00CB2F6F" w:rsidP="0006496E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potreba </w:t>
            </w: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obitelji.</w:t>
            </w:r>
          </w:p>
        </w:tc>
      </w:tr>
      <w:tr w:rsidR="00CB2F6F" w:rsidRPr="00CB2F6F" w:rsidTr="0006496E">
        <w:trPr>
          <w:trHeight w:val="2972"/>
        </w:trPr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Upoznavanje </w:t>
            </w:r>
          </w:p>
        </w:tc>
        <w:tc>
          <w:tcPr>
            <w:tcW w:w="2712" w:type="dxa"/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Boravak roditelja u skupini, dogovaranje, planiranje.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Stalni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brifinzi i </w:t>
            </w: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dogovaranje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D77FDD">
        <w:trPr>
          <w:cantSplit/>
          <w:trHeight w:val="1134"/>
        </w:trPr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  <w:textDirection w:val="tbRl"/>
          </w:tcPr>
          <w:p w:rsidR="0006496E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Listopad</w:t>
            </w:r>
          </w:p>
          <w:p w:rsidR="0006496E" w:rsidRDefault="0006496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D77FDD" w:rsidRDefault="00F762A4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Aktivan r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ad </w:t>
            </w:r>
          </w:p>
          <w:p w:rsidR="005C647E" w:rsidRPr="00D77FDD" w:rsidRDefault="00CB2F6F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na           </w:t>
            </w:r>
          </w:p>
          <w:p w:rsidR="00CB2F6F" w:rsidRPr="00D77FDD" w:rsidRDefault="00CB2F6F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projektima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ab/>
            </w:r>
          </w:p>
          <w:p w:rsidR="00F762A4" w:rsidRDefault="00F762A4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762A4" w:rsidRDefault="00F762A4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73A0" w:rsidRDefault="00CB73A0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C647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Lutkarske </w:t>
            </w:r>
          </w:p>
          <w:p w:rsidR="00527170" w:rsidRDefault="005C647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predstave na</w:t>
            </w:r>
          </w:p>
          <w:p w:rsidR="00CB2F6F" w:rsidRPr="00CB2F6F" w:rsidRDefault="005C647E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5C647E">
              <w:rPr>
                <w:rFonts w:ascii="Garamond" w:hAnsi="Garamond" w:cs="Arial"/>
                <w:color w:val="000000"/>
                <w:sz w:val="28"/>
                <w:szCs w:val="28"/>
              </w:rPr>
              <w:t>razini skupine</w:t>
            </w:r>
          </w:p>
          <w:p w:rsidR="00CB2F6F" w:rsidRPr="00CB2F6F" w:rsidRDefault="00CB2F6F" w:rsidP="00D77FDD">
            <w:pPr>
              <w:suppressAutoHyphens w:val="0"/>
              <w:autoSpaceDN/>
              <w:spacing w:line="360" w:lineRule="auto"/>
              <w:ind w:left="113" w:right="113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73A0" w:rsidRDefault="00CB73A0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D77FDD" w:rsidRDefault="00D77FDD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06496E" w:rsidRDefault="0006496E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F762A4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762A4" w:rsidRPr="00D77FDD" w:rsidRDefault="00F762A4" w:rsidP="00527170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Ustanovljavanje </w:t>
            </w:r>
            <w:r w:rsidR="00527170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   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posto</w:t>
            </w:r>
            <w:r w:rsidR="00527170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jećih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znanja </w:t>
            </w:r>
            <w:r w:rsidR="00527170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                     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djece</w:t>
            </w:r>
          </w:p>
          <w:p w:rsidR="00F762A4" w:rsidRPr="00D77FDD" w:rsidRDefault="00F762A4" w:rsidP="00527170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Organiziranje čit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a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vog niza aktivnosti</w:t>
            </w:r>
          </w:p>
          <w:p w:rsidR="00CB2F6F" w:rsidRPr="00D77FDD" w:rsidRDefault="00F762A4" w:rsidP="00527170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Evaluacija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  <w:p w:rsidR="00CB73A0" w:rsidRDefault="00CB73A0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Pr="00D77FDD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vrtićke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Izlet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E5DFEC"/>
          </w:tcPr>
          <w:p w:rsidR="00527170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Posjet seoskom 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imanju, razgledavanje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šume, voćnjaka,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farme.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Ubiranje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plodova jeseni,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spravljanje kolača, pr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rodnog soka i pripr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ma roštilja na otvor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>nom…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Starije skupine </w:t>
            </w:r>
          </w:p>
        </w:tc>
        <w:tc>
          <w:tcPr>
            <w:tcW w:w="2144" w:type="dxa"/>
            <w:shd w:val="clear" w:color="auto" w:fill="E5DFEC"/>
          </w:tcPr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5C647E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187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Priprema djece, informacije za roditelje</w:t>
            </w:r>
          </w:p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Obratiti pažnju na sigurnost djece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Jesenska događ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nja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18759B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Kazališna predstava vrtićkih skupina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plodovi jeseni, </w:t>
            </w: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zajedničke radionice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18759B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s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Uvjete prilag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diti mogućno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tima unutar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objekta 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Obilježavanje značajnih </w:t>
            </w:r>
            <w:r w:rsidR="00187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datuma, prema kalendaru dog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đanja  </w:t>
            </w:r>
          </w:p>
        </w:tc>
        <w:tc>
          <w:tcPr>
            <w:tcW w:w="2712" w:type="dxa"/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Tematske cjeline,</w:t>
            </w:r>
          </w:p>
          <w:p w:rsidR="00527170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izrada zajedničkih pl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kata i uključivanje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roditelja 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Priprema i vr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dnovanje </w:t>
            </w:r>
          </w:p>
        </w:tc>
      </w:tr>
      <w:tr w:rsidR="00CB2F6F" w:rsidRPr="00CB2F6F" w:rsidTr="00527170">
        <w:trPr>
          <w:trHeight w:val="3035"/>
        </w:trPr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Jesenski ciklus promjene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527170" w:rsidRDefault="00527170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Šetnja </w:t>
            </w:r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u okružju vrtića, promatranje , </w:t>
            </w:r>
            <w:proofErr w:type="spellStart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doživlja</w:t>
            </w:r>
            <w:proofErr w:type="spellEnd"/>
            <w:r w:rsidR="00527170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j, opisivanje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F338A6" w:rsidRDefault="00F338A6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F338A6" w:rsidRDefault="00F338A6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Šetnja uz pre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hodnu najavu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Dječji tjedan  </w:t>
            </w:r>
          </w:p>
        </w:tc>
        <w:tc>
          <w:tcPr>
            <w:tcW w:w="2712" w:type="dxa"/>
            <w:shd w:val="clear" w:color="auto" w:fill="E5DFEC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Zajedničke radionice dje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ce vrtićkih skupina,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izrada ukrasnih kutija sa </w:t>
            </w:r>
            <w:proofErr w:type="spellStart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porukicama</w:t>
            </w:r>
            <w:proofErr w:type="spellEnd"/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roditeljima o uvažav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nju prava djeteta,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nički plakati s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porukama djece o </w:t>
            </w:r>
          </w:p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njihovim željama i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razmišljanjima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759B" w:rsidRDefault="00CB2F6F" w:rsidP="0018759B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18759B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Uključivanje roditelja 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Dani kruha, Dani zahvalnosti za plodove Zemlje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Sakupljanje plodova, žitarica, formiranje kutića prirode, likovne aktivnosti, promatr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nje, opisivanje, prakt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EA62DD">
              <w:rPr>
                <w:rFonts w:ascii="Garamond" w:hAnsi="Garamond" w:cs="Arial"/>
                <w:color w:val="000000"/>
                <w:sz w:val="28"/>
                <w:szCs w:val="28"/>
              </w:rPr>
              <w:t>čne aktivnosti (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miješ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 i konzumiranje)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skupine 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Uključivanje roditelja </w:t>
            </w: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Studeni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muzeju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Priprema, razgledav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nje, prikupljanje mat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rijala za aktivnost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vrtićke skupine</w:t>
            </w:r>
          </w:p>
        </w:tc>
        <w:tc>
          <w:tcPr>
            <w:tcW w:w="2144" w:type="dxa"/>
            <w:shd w:val="clear" w:color="auto" w:fill="auto"/>
          </w:tcPr>
          <w:p w:rsidR="0018759B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Suradnje s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roditeljima i ostalim </w:t>
            </w:r>
            <w:r w:rsidR="001E12D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suradnicima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Kazališna pred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tava, 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Priprema, dogovor, odabir predstave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18759B" w:rsidRDefault="0018759B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Blagdan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ski ciklus,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>ulazak u doba Došašć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a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 xml:space="preserve">Adventski vjenčić,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 xml:space="preserve">izrada, priprema i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uređenje soba, prigo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ni sadržaji, suradnja s roditeljima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lastRenderedPageBreak/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2D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Ciljani posjeti </w:t>
            </w: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prema dogovoru </w:t>
            </w: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75867" w:rsidRDefault="00175867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175867" w:rsidRDefault="00175867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CB2F6F" w:rsidRPr="00175867" w:rsidRDefault="00CB2F6F" w:rsidP="00175867">
            <w:pPr>
              <w:suppressAutoHyphens w:val="0"/>
              <w:autoSpaceDN/>
              <w:textAlignment w:val="auto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F762A4" w:rsidRDefault="00F762A4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Priprema, dogovor, prikupljanje </w:t>
            </w:r>
          </w:p>
          <w:p w:rsidR="00CB2F6F" w:rsidRPr="00175867" w:rsidRDefault="00175867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I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nformacija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5C647E">
            <w:pPr>
              <w:suppressAutoHyphens w:val="0"/>
              <w:autoSpaceDN/>
              <w:ind w:left="113" w:right="113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Dan Sv. Barbare</w:t>
            </w:r>
          </w:p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PROSINAC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Sv. Nikola</w:t>
            </w:r>
          </w:p>
          <w:p w:rsidR="00CB2F6F" w:rsidRPr="00CB2F6F" w:rsidRDefault="00774767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Djed </w:t>
            </w:r>
            <w:proofErr w:type="spellStart"/>
            <w:r>
              <w:rPr>
                <w:rFonts w:ascii="Garamond" w:hAnsi="Garamond" w:cs="Arial"/>
                <w:color w:val="000000"/>
                <w:sz w:val="28"/>
                <w:szCs w:val="28"/>
              </w:rPr>
              <w:t>Božičnjak</w:t>
            </w:r>
            <w:proofErr w:type="spellEnd"/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Sijanje pšenice, priče, blagdani, darivanje, dobra djela…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Zainter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sirane skupine u skladu s razvo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j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nim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mogu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ć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nostima</w:t>
            </w:r>
          </w:p>
          <w:p w:rsidR="001E12D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1E12DF" w:rsidRPr="00CB2F6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Uvažavanje </w:t>
            </w:r>
            <w:r w:rsidR="001E12D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obiteljskih ob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čaja, tradicija, usuglašavanje, pojašnjavanje</w:t>
            </w: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Vožnja veselim božićnim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vlakićem po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gradu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Vesela atmosfera, v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žnja, prigodni program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</w:tc>
      </w:tr>
      <w:tr w:rsidR="00CB2F6F" w:rsidRPr="00CB2F6F" w:rsidTr="00CB2F6F">
        <w:trPr>
          <w:trHeight w:val="926"/>
        </w:trPr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Blagdanska predstava, </w:t>
            </w:r>
          </w:p>
        </w:tc>
        <w:tc>
          <w:tcPr>
            <w:tcW w:w="2712" w:type="dxa"/>
            <w:shd w:val="clear" w:color="auto" w:fill="E5DFEC"/>
          </w:tcPr>
          <w:p w:rsidR="00CB2F6F" w:rsidRPr="00CB2F6F" w:rsidRDefault="001853CC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Priprema, iš</w:t>
            </w:r>
            <w:r w:rsidR="00CB2F6F"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čekivanje, razgovor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shd w:val="clear" w:color="auto" w:fill="E5DFEC"/>
          </w:tcPr>
          <w:p w:rsid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Suradnja s rod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teljima</w:t>
            </w:r>
          </w:p>
          <w:p w:rsidR="001E12DF" w:rsidRPr="00CB2F6F" w:rsidRDefault="001E12D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D77FDD">
        <w:trPr>
          <w:trHeight w:val="917"/>
        </w:trPr>
        <w:tc>
          <w:tcPr>
            <w:tcW w:w="1056" w:type="dxa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Sij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e</w:t>
            </w: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čanj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Nova Godina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Vedro i veselo rasp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loženje, darivanje, d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bre želje 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 vrtića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D77FDD">
        <w:trPr>
          <w:cantSplit/>
          <w:trHeight w:val="1134"/>
        </w:trPr>
        <w:tc>
          <w:tcPr>
            <w:tcW w:w="1056" w:type="dxa"/>
            <w:vMerge w:val="restart"/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Veljača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  <w:textDirection w:val="tbRl"/>
          </w:tcPr>
          <w:p w:rsidR="00CB2F6F" w:rsidRPr="006A5A01" w:rsidRDefault="006A5A01" w:rsidP="006A5A01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color w:val="000000"/>
                <w:sz w:val="32"/>
                <w:szCs w:val="28"/>
              </w:rPr>
            </w:pP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RAD NA PR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O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JE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K</w:t>
            </w:r>
            <w:r w:rsidRPr="006A5A01">
              <w:rPr>
                <w:rFonts w:ascii="Garamond" w:hAnsi="Garamond" w:cs="Arial"/>
                <w:b/>
                <w:color w:val="000000"/>
                <w:sz w:val="32"/>
                <w:szCs w:val="28"/>
              </w:rPr>
              <w:t>TIMA</w:t>
            </w:r>
          </w:p>
        </w:tc>
        <w:tc>
          <w:tcPr>
            <w:tcW w:w="2712" w:type="dxa"/>
            <w:shd w:val="clear" w:color="auto" w:fill="E5DFEC"/>
          </w:tcPr>
          <w:p w:rsidR="00CB2F6F" w:rsidRPr="006A5A01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/>
                <w:color w:val="000000"/>
                <w:sz w:val="32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D77FDD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175867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Ustanovljavanje </w:t>
            </w:r>
            <w:r w:rsidR="001E12D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               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posto</w:t>
            </w:r>
            <w:r w:rsidR="001E12D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jećih</w:t>
            </w:r>
            <w:r w:rsidR="00175867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znanja </w:t>
            </w:r>
            <w:r w:rsidR="00175867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 </w:t>
            </w: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djece</w:t>
            </w: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CB2F6F" w:rsidRPr="00D77FDD" w:rsidRDefault="000D3EE7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 xml:space="preserve">Organiziranje 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čit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a</w:t>
            </w:r>
            <w:r w:rsidR="00CB2F6F"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vog niza aktivnosti</w:t>
            </w: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</w:p>
          <w:p w:rsidR="00CB2F6F" w:rsidRPr="00D77FDD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 w:cs="Arial"/>
                <w:b/>
                <w:color w:val="000000"/>
                <w:sz w:val="28"/>
                <w:szCs w:val="28"/>
              </w:rPr>
            </w:pPr>
            <w:r w:rsidRPr="00D77FDD">
              <w:rPr>
                <w:rFonts w:ascii="Garamond" w:hAnsi="Garamond" w:cs="Arial"/>
                <w:b/>
                <w:color w:val="000000"/>
                <w:sz w:val="28"/>
                <w:szCs w:val="28"/>
              </w:rPr>
              <w:t>Evaluacija</w:t>
            </w:r>
          </w:p>
          <w:p w:rsidR="00CB2F6F" w:rsidRPr="00CB2F6F" w:rsidRDefault="00CB2F6F" w:rsidP="001E12DF">
            <w:pPr>
              <w:suppressAutoHyphens w:val="0"/>
              <w:autoSpaceDN/>
              <w:jc w:val="both"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F762A4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rPr>
          <w:trHeight w:val="1134"/>
        </w:trPr>
        <w:tc>
          <w:tcPr>
            <w:tcW w:w="1056" w:type="dxa"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lastRenderedPageBreak/>
              <w:t>Ožujak</w:t>
            </w: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1E12DF" w:rsidRPr="00CB2F6F" w:rsidRDefault="001E12D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Svjetski dan vode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Prvi dan proljeća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Maskenbal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Šetnja po naselju, </w:t>
            </w:r>
            <w:r w:rsidR="005C647E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Piknici, Posjet farmi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Travanj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Posjeti</w:t>
            </w:r>
          </w:p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Suradnja sa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društvenom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zajednicom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Promatranje, obilazak,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dijeljenje dojmova, zajednički plakat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Sve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Default="00774767" w:rsidP="00774767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                  Svibanj</w:t>
            </w:r>
          </w:p>
          <w:p w:rsidR="001E12DF" w:rsidRDefault="001E12D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  <w:p w:rsidR="001E12DF" w:rsidRPr="00CB2F6F" w:rsidRDefault="001E12D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Izlet u okolicu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/>
                <w:color w:val="000000"/>
                <w:sz w:val="28"/>
                <w:szCs w:val="28"/>
              </w:rPr>
              <w:t>Priprema, dogovor, izrada herbarija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Dan Planeta Zemlje</w:t>
            </w:r>
          </w:p>
        </w:tc>
        <w:tc>
          <w:tcPr>
            <w:tcW w:w="2712" w:type="dxa"/>
            <w:shd w:val="clear" w:color="auto" w:fill="auto"/>
          </w:tcPr>
          <w:p w:rsidR="001853CC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Sadimo, biljke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uređujemo, 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prezentiramo svoje eko projekte </w:t>
            </w:r>
            <w:r w:rsidR="001E12D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roditeljima, ekološko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osvješćivanje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5C647E" w:rsidRDefault="005C647E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5C647E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Sve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vrtićke skupine</w:t>
            </w: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starije vrtićke skupine</w:t>
            </w: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F762A4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Posjet djece p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o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laznika škole</w:t>
            </w:r>
            <w:r w:rsidR="00F762A4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CB2F6F" w:rsidRPr="00CB2F6F" w:rsidRDefault="00F762A4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školi</w:t>
            </w: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Završno druženje i svečanosti</w:t>
            </w: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shd w:val="clear" w:color="auto" w:fill="auto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Zaprimanje </w:t>
            </w:r>
            <w:r w:rsidR="001E12D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zahtjeva za upis djece u vrtić</w:t>
            </w:r>
          </w:p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>Razgovor, prijem</w:t>
            </w:r>
            <w:r w:rsidR="001E12D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            </w:t>
            </w:r>
            <w:r w:rsidRPr="00CB2F6F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roditelja, propagandni materijal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 w:val="restart"/>
            <w:tcBorders>
              <w:left w:val="nil"/>
              <w:right w:val="nil"/>
            </w:tcBorders>
            <w:shd w:val="clear" w:color="auto" w:fill="E5DFEC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jc w:val="center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Lipanj</w:t>
            </w: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  <w:tc>
          <w:tcPr>
            <w:tcW w:w="2144" w:type="dxa"/>
            <w:tcBorders>
              <w:left w:val="nil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textAlignment w:val="auto"/>
              <w:rPr>
                <w:rFonts w:ascii="Garamond" w:hAnsi="Garamond"/>
                <w:bCs/>
                <w:color w:val="000000"/>
                <w:sz w:val="28"/>
                <w:szCs w:val="28"/>
              </w:rPr>
            </w:pPr>
          </w:p>
        </w:tc>
      </w:tr>
      <w:tr w:rsidR="00CB2F6F" w:rsidRPr="00CB2F6F" w:rsidTr="00CB2F6F">
        <w:tc>
          <w:tcPr>
            <w:tcW w:w="1056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6D9F1"/>
            <w:textDirection w:val="btLr"/>
          </w:tcPr>
          <w:p w:rsidR="00CB2F6F" w:rsidRPr="00CB2F6F" w:rsidRDefault="00CB2F6F" w:rsidP="00CB2F6F">
            <w:pPr>
              <w:suppressAutoHyphens w:val="0"/>
              <w:autoSpaceDN/>
              <w:ind w:left="113" w:right="113"/>
              <w:textAlignment w:val="auto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Međunarodni dan obitelji</w:t>
            </w:r>
          </w:p>
        </w:tc>
        <w:tc>
          <w:tcPr>
            <w:tcW w:w="271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Obitelj i bližnji </w:t>
            </w:r>
          </w:p>
        </w:tc>
        <w:tc>
          <w:tcPr>
            <w:tcW w:w="12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Sve </w:t>
            </w:r>
            <w:r w:rsidR="00F762A4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               </w:t>
            </w:r>
            <w:r w:rsidRPr="00CB2F6F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skupine</w:t>
            </w:r>
          </w:p>
        </w:tc>
        <w:tc>
          <w:tcPr>
            <w:tcW w:w="21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E5DFEC"/>
          </w:tcPr>
          <w:p w:rsidR="00CB2F6F" w:rsidRPr="00CB2F6F" w:rsidRDefault="00CB2F6F" w:rsidP="00CB2F6F">
            <w:pPr>
              <w:suppressAutoHyphens w:val="0"/>
              <w:autoSpaceDN/>
              <w:spacing w:line="360" w:lineRule="auto"/>
              <w:jc w:val="both"/>
              <w:textAlignment w:val="auto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9D5ADE" w:rsidRPr="0090330C" w:rsidRDefault="009D5ADE" w:rsidP="0090330C">
      <w:pPr>
        <w:keepNext/>
        <w:suppressAutoHyphens w:val="0"/>
        <w:jc w:val="both"/>
        <w:textAlignment w:val="auto"/>
        <w:rPr>
          <w:rFonts w:ascii="Garamond" w:eastAsia="Calibri" w:hAnsi="Garamond" w:cs="Calibri"/>
          <w:b/>
          <w:iCs/>
          <w:color w:val="8064A2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D77FDD" w:rsidRDefault="00D77FDD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7E05DD" w:rsidRPr="0090330C" w:rsidRDefault="00B31989" w:rsidP="0090330C">
      <w:pPr>
        <w:keepNext/>
        <w:suppressAutoHyphens w:val="0"/>
        <w:jc w:val="both"/>
        <w:textAlignment w:val="auto"/>
        <w:rPr>
          <w:rFonts w:ascii="Garamond" w:hAnsi="Garamond"/>
          <w:b/>
          <w:sz w:val="28"/>
          <w:szCs w:val="28"/>
        </w:rPr>
      </w:pPr>
      <w:r w:rsidRPr="0090330C">
        <w:rPr>
          <w:rFonts w:ascii="Garamond" w:eastAsia="Calibri" w:hAnsi="Garamond" w:cs="Calibri"/>
          <w:b/>
          <w:iCs/>
          <w:sz w:val="28"/>
          <w:szCs w:val="28"/>
        </w:rPr>
        <w:lastRenderedPageBreak/>
        <w:t>SURADNJA S RODITELJIMA – OSTVARIVANJE PARTNERSKIH O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t>D</w:t>
      </w:r>
      <w:r w:rsidRPr="0090330C">
        <w:rPr>
          <w:rFonts w:ascii="Garamond" w:eastAsia="Calibri" w:hAnsi="Garamond" w:cs="Calibri"/>
          <w:b/>
          <w:iCs/>
          <w:sz w:val="28"/>
          <w:szCs w:val="28"/>
        </w:rPr>
        <w:t>NOSA</w:t>
      </w:r>
      <w:bookmarkEnd w:id="1"/>
    </w:p>
    <w:p w:rsidR="007E05DD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</w:p>
    <w:p w:rsidR="00297EE4" w:rsidRDefault="00297EE4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  <w:r>
        <w:rPr>
          <w:rFonts w:ascii="Garamond" w:eastAsia="Calibri" w:hAnsi="Garamond" w:cs="Calibri"/>
          <w:sz w:val="28"/>
          <w:szCs w:val="28"/>
        </w:rPr>
        <w:t>ZADACI I CILJEVI U OKVIRU SURADNJE S RODITELJIMA</w:t>
      </w:r>
    </w:p>
    <w:p w:rsidR="00126AE9" w:rsidRPr="0090330C" w:rsidRDefault="00126AE9" w:rsidP="0090330C">
      <w:pPr>
        <w:suppressAutoHyphens w:val="0"/>
        <w:spacing w:line="360" w:lineRule="auto"/>
        <w:jc w:val="both"/>
        <w:textAlignment w:val="auto"/>
        <w:rPr>
          <w:rFonts w:ascii="Garamond" w:eastAsia="Calibri" w:hAnsi="Garamond" w:cs="Calibri"/>
          <w:sz w:val="28"/>
          <w:szCs w:val="28"/>
        </w:rPr>
      </w:pPr>
    </w:p>
    <w:p w:rsidR="00175867" w:rsidRPr="00175867" w:rsidRDefault="00B31989" w:rsidP="001F0E95">
      <w:pPr>
        <w:numPr>
          <w:ilvl w:val="0"/>
          <w:numId w:val="13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126AE9">
        <w:rPr>
          <w:rFonts w:ascii="Garamond" w:hAnsi="Garamond" w:cs="Calibri"/>
          <w:sz w:val="28"/>
          <w:szCs w:val="28"/>
        </w:rPr>
        <w:t>U sklopu sura</w:t>
      </w:r>
      <w:r w:rsidR="00544D56" w:rsidRPr="00126AE9">
        <w:rPr>
          <w:rFonts w:ascii="Garamond" w:hAnsi="Garamond" w:cs="Calibri"/>
          <w:sz w:val="28"/>
          <w:szCs w:val="28"/>
        </w:rPr>
        <w:t>dnje s roditeljima organizirati</w:t>
      </w:r>
      <w:r w:rsidRPr="00126AE9">
        <w:rPr>
          <w:rFonts w:ascii="Garamond" w:hAnsi="Garamond" w:cs="Calibri"/>
          <w:sz w:val="28"/>
          <w:szCs w:val="28"/>
        </w:rPr>
        <w:t>: tribine, radionice, roditeljske</w:t>
      </w:r>
    </w:p>
    <w:p w:rsidR="007E05DD" w:rsidRPr="00126AE9" w:rsidRDefault="00B31989" w:rsidP="00175867">
      <w:pPr>
        <w:shd w:val="clear" w:color="auto" w:fill="FFFFFF"/>
        <w:suppressAutoHyphens w:val="0"/>
        <w:spacing w:line="360" w:lineRule="auto"/>
        <w:ind w:left="720"/>
        <w:jc w:val="both"/>
        <w:textAlignment w:val="auto"/>
        <w:rPr>
          <w:rFonts w:ascii="Garamond" w:hAnsi="Garamond"/>
          <w:sz w:val="28"/>
          <w:szCs w:val="28"/>
        </w:rPr>
      </w:pPr>
      <w:r w:rsidRPr="00126AE9">
        <w:rPr>
          <w:rFonts w:ascii="Garamond" w:hAnsi="Garamond" w:cs="Calibri"/>
          <w:sz w:val="28"/>
          <w:szCs w:val="28"/>
        </w:rPr>
        <w:t xml:space="preserve"> sastanke, igraonice,  </w:t>
      </w:r>
      <w:proofErr w:type="spellStart"/>
      <w:r w:rsidRPr="00126AE9">
        <w:rPr>
          <w:rFonts w:ascii="Garamond" w:hAnsi="Garamond" w:cs="Calibri"/>
          <w:sz w:val="28"/>
          <w:szCs w:val="28"/>
        </w:rPr>
        <w:t>parlaonice</w:t>
      </w:r>
      <w:proofErr w:type="spellEnd"/>
      <w:r w:rsidRPr="00126AE9">
        <w:rPr>
          <w:rFonts w:ascii="Garamond" w:hAnsi="Garamond" w:cs="Calibri"/>
          <w:sz w:val="28"/>
          <w:szCs w:val="28"/>
        </w:rPr>
        <w:t xml:space="preserve"> , usmjereni na teme za koje roditelji pokaz</w:t>
      </w:r>
      <w:r w:rsidRPr="00126AE9">
        <w:rPr>
          <w:rFonts w:ascii="Garamond" w:hAnsi="Garamond" w:cs="Calibri"/>
          <w:sz w:val="28"/>
          <w:szCs w:val="28"/>
        </w:rPr>
        <w:t>u</w:t>
      </w:r>
      <w:r w:rsidRPr="00126AE9">
        <w:rPr>
          <w:rFonts w:ascii="Garamond" w:hAnsi="Garamond" w:cs="Calibri"/>
          <w:sz w:val="28"/>
          <w:szCs w:val="28"/>
        </w:rPr>
        <w:t>ju interes, kao vid podrške roditeljstvu</w:t>
      </w:r>
    </w:p>
    <w:p w:rsidR="007E05DD" w:rsidRPr="0090330C" w:rsidRDefault="00B31989" w:rsidP="001F0E95">
      <w:pPr>
        <w:numPr>
          <w:ilvl w:val="0"/>
          <w:numId w:val="14"/>
        </w:numPr>
        <w:suppressAutoHyphens w:val="0"/>
        <w:spacing w:line="360" w:lineRule="auto"/>
        <w:jc w:val="both"/>
        <w:textAlignment w:val="auto"/>
        <w:rPr>
          <w:rFonts w:ascii="Garamond" w:hAnsi="Garamond"/>
          <w:sz w:val="28"/>
          <w:szCs w:val="28"/>
        </w:rPr>
      </w:pPr>
      <w:r w:rsidRPr="0090330C">
        <w:rPr>
          <w:rFonts w:ascii="Garamond" w:eastAsia="Calibri" w:hAnsi="Garamond" w:cs="Calibri"/>
          <w:iCs/>
          <w:sz w:val="28"/>
          <w:szCs w:val="28"/>
        </w:rPr>
        <w:t>uključivanje roditelja u odgojno-obrazovni proces putem različitih oblika s</w:t>
      </w:r>
      <w:r w:rsidRPr="0090330C">
        <w:rPr>
          <w:rFonts w:ascii="Garamond" w:eastAsia="Calibri" w:hAnsi="Garamond" w:cs="Calibri"/>
          <w:iCs/>
          <w:sz w:val="28"/>
          <w:szCs w:val="28"/>
        </w:rPr>
        <w:t>u</w:t>
      </w:r>
      <w:r w:rsidRPr="0090330C">
        <w:rPr>
          <w:rFonts w:ascii="Garamond" w:eastAsia="Calibri" w:hAnsi="Garamond" w:cs="Calibri"/>
          <w:iCs/>
          <w:sz w:val="28"/>
          <w:szCs w:val="28"/>
        </w:rPr>
        <w:t>radnje u dogovoru sa pedagoginjom, time ćemo doprinijeti jačanju                          roditeljske kompetencije i podršci odgovornom roditeljstvu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pomoć roditelju i djetetu u prilagodbi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uključivanje roditelja u odgojno-obrazovni proces u dogovoru s</w:t>
      </w:r>
      <w:r w:rsidR="00E8064F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 </w:t>
      </w:r>
      <w:r w:rsidR="00126AE9">
        <w:rPr>
          <w:rFonts w:ascii="Garamond" w:hAnsi="Garamond" w:cs="Calibri"/>
          <w:sz w:val="28"/>
          <w:szCs w:val="28"/>
        </w:rPr>
        <w:t xml:space="preserve">                            </w:t>
      </w:r>
      <w:r w:rsidRPr="0090330C">
        <w:rPr>
          <w:rFonts w:ascii="Garamond" w:hAnsi="Garamond" w:cs="Calibri"/>
          <w:sz w:val="28"/>
          <w:szCs w:val="28"/>
        </w:rPr>
        <w:t>odgojiteljem i pedagoginjom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podržavanje kvalitetne komunikacije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pravovremeno reagiranje i konstruktivno rješavanje problema vezanih uz odgoj djece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informiranje roditelja o životu u vrtiću putem: individualnih konzultacija i savjetodavnih razgovora, roditeljskih sastanaka, kutića za roditelje,                             informativnog kutića,</w:t>
      </w:r>
      <w:r w:rsidR="001853C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web-stranice…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interakcija s roditeljima u svim etapama djelatnosti vrtića od priprema do vrednovanja rezultata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podržavanje kvalitetne komunikacije,</w:t>
      </w:r>
      <w:r w:rsidR="00E8064F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reagiranje i                       konstruktivno rješavanje problema vezanih uz odgoj djeteta</w:t>
      </w:r>
    </w:p>
    <w:p w:rsidR="007E05DD" w:rsidRPr="0090330C" w:rsidRDefault="00B31989" w:rsidP="001F0E95">
      <w:pPr>
        <w:numPr>
          <w:ilvl w:val="0"/>
          <w:numId w:val="15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bCs/>
          <w:sz w:val="28"/>
          <w:szCs w:val="28"/>
        </w:rPr>
      </w:pPr>
      <w:r w:rsidRPr="0090330C">
        <w:rPr>
          <w:rFonts w:ascii="Garamond" w:hAnsi="Garamond" w:cs="Calibri"/>
          <w:bCs/>
          <w:sz w:val="28"/>
          <w:szCs w:val="28"/>
        </w:rPr>
        <w:t>Omogućiti roditeljima da se upoznaju i informiraju o razvojnim                        zadaćama  i psihofizičkim karakteristikama djece određene dobi,                     uvažavajući individualni razvoj svakog pojedinog djeteta</w:t>
      </w:r>
    </w:p>
    <w:p w:rsidR="007E05DD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p w:rsidR="00126AE9" w:rsidRDefault="00126AE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p w:rsidR="00126AE9" w:rsidRPr="0090330C" w:rsidRDefault="00126AE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Cs/>
          <w:sz w:val="28"/>
          <w:szCs w:val="28"/>
        </w:rPr>
      </w:pPr>
    </w:p>
    <w:tbl>
      <w:tblPr>
        <w:tblW w:w="9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4"/>
        <w:gridCol w:w="1448"/>
        <w:gridCol w:w="803"/>
        <w:gridCol w:w="2472"/>
      </w:tblGrid>
      <w:tr w:rsidR="007E05DD" w:rsidRPr="0090330C">
        <w:trPr>
          <w:trHeight w:val="445"/>
          <w:jc w:val="center"/>
        </w:trPr>
        <w:tc>
          <w:tcPr>
            <w:tcW w:w="45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ŠTO I KAKO</w:t>
            </w:r>
          </w:p>
        </w:tc>
        <w:tc>
          <w:tcPr>
            <w:tcW w:w="14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GDJE</w:t>
            </w:r>
          </w:p>
        </w:tc>
        <w:tc>
          <w:tcPr>
            <w:tcW w:w="3275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/>
                <w:bCs/>
                <w:iCs/>
                <w:color w:val="8064A2"/>
                <w:sz w:val="28"/>
                <w:szCs w:val="28"/>
              </w:rPr>
              <w:t>KADA I TKO</w:t>
            </w:r>
          </w:p>
        </w:tc>
      </w:tr>
      <w:tr w:rsidR="007E05DD" w:rsidRPr="0090330C">
        <w:trPr>
          <w:trHeight w:val="445"/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INDIVIDUALNI RAZGOVORI I                    SAVJETODAVNI RAZGOVORI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1853CC" w:rsidRDefault="00B31989" w:rsidP="0006496E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 w:val="0"/>
              <w:spacing w:line="360" w:lineRule="auto"/>
              <w:ind w:left="284" w:right="-6" w:hanging="284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spoznavati posebnosti o razvoju, 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životu, zdravlju, navikama djeteta i njegove obitelji te djelovati</w:t>
            </w:r>
          </w:p>
          <w:p w:rsidR="007E05DD" w:rsidRPr="001853C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left="284" w:right="-6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1853C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sukladno tome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sve                    odgojne skupine/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tijekom 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ped.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06496E" w:rsidRDefault="0006496E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trHeight w:val="445"/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404C38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Individualni razgovori 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</w:t>
            </w:r>
          </w:p>
          <w:p w:rsidR="007E05DD" w:rsidRPr="0090330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odgojnih skupina</w:t>
            </w:r>
          </w:p>
          <w:p w:rsidR="007E05DD" w:rsidRPr="0090330C" w:rsidRDefault="00B31989" w:rsidP="0006496E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 w:val="0"/>
              <w:spacing w:line="360" w:lineRule="auto"/>
              <w:ind w:left="284" w:right="-3" w:hanging="284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proofErr w:type="spellStart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Suportivni</w:t>
            </w:r>
            <w:proofErr w:type="spellEnd"/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razgovori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na </w:t>
            </w:r>
            <w:r w:rsidR="00B31989"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nivou vrtića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sve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odgojne skupine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 xml:space="preserve">           </w:t>
            </w:r>
            <w:r w:rsidR="00B31989"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E82376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142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Individualni razgovori s                                               pedagogi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n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jom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(inicijatori roditelji u zavisnosti s potrebama i/ili                         eventualnim problemima)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                                   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left="-1"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RODITELJSKI SASTANCI</w:t>
            </w:r>
          </w:p>
          <w:p w:rsidR="007E05DD" w:rsidRPr="0090330C" w:rsidRDefault="007E05DD" w:rsidP="0006496E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na nivou vrtića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404C38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pedagoginja,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roditeljski sastanci </w:t>
            </w:r>
          </w:p>
          <w:p w:rsidR="007E05DD" w:rsidRPr="0090330C" w:rsidRDefault="00B31989" w:rsidP="0090330C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oglednog tipa</w:t>
            </w:r>
          </w:p>
          <w:p w:rsidR="007E05DD" w:rsidRPr="0090330C" w:rsidRDefault="00404C38" w:rsidP="0006496E">
            <w:pPr>
              <w:tabs>
                <w:tab w:val="left" w:pos="-720"/>
              </w:tabs>
              <w:suppressAutoHyphens w:val="0"/>
              <w:spacing w:line="360" w:lineRule="auto"/>
              <w:ind w:left="1259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oditeljski sastanci radi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           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druženja djece i odraslih (NR. blagdani) ili međuso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b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ne razmjene iskustava i/ili informacija važnih za djecu, njihove obitelji i  odgojitelje</w:t>
            </w:r>
          </w:p>
          <w:p w:rsidR="007E05DD" w:rsidRPr="0090330C" w:rsidRDefault="007E05DD" w:rsidP="0090330C">
            <w:pPr>
              <w:tabs>
                <w:tab w:val="left" w:pos="-720"/>
                <w:tab w:val="left" w:pos="108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404C38" w:rsidP="0006496E">
            <w:pPr>
              <w:tabs>
                <w:tab w:val="left" w:pos="-720"/>
              </w:tabs>
              <w:suppressAutoHyphens w:val="0"/>
              <w:spacing w:line="360" w:lineRule="auto"/>
              <w:ind w:left="284" w:right="-3" w:hanging="142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Roditeljski sastanci komunikacijskog  tipa (mogu proizaći iz zajedničke p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</w:t>
            </w:r>
            <w:r w:rsidR="00B31989"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trebe grupe roditelja da riješe neko pitanje ...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 odgojnim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jski sastanci komunikacijskog</w:t>
            </w:r>
            <w:r w:rsidR="006C0F13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tipa-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izbor tema koje zanimaju rodit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e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lje kao vid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podrške kvalitetnom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             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roditeljstvu</w:t>
            </w:r>
          </w:p>
          <w:p w:rsidR="007E05DD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06496E" w:rsidRPr="0090330C" w:rsidRDefault="0006496E" w:rsidP="0090330C">
            <w:pPr>
              <w:tabs>
                <w:tab w:val="left" w:pos="-720"/>
              </w:tabs>
              <w:suppressAutoHyphens w:val="0"/>
              <w:spacing w:line="360" w:lineRule="auto"/>
              <w:ind w:left="1979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Organizir</w:t>
            </w:r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anje </w:t>
            </w:r>
            <w:proofErr w:type="spellStart"/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parlaonica</w:t>
            </w:r>
            <w:proofErr w:type="spellEnd"/>
            <w:r w:rsidR="0006496E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 na temu za koju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roditelji pojedine s</w:t>
            </w:r>
            <w:r w:rsidR="00404C38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kupine           pokažu interes </w:t>
            </w: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 xml:space="preserve">npr. </w:t>
            </w:r>
          </w:p>
          <w:p w:rsidR="007E05DD" w:rsidRPr="0090330C" w:rsidRDefault="006C0F13" w:rsidP="0006496E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ŠTO JE PRIMJERENO DA DIJETE U DOBI OD 3-4.g</w:t>
            </w:r>
            <w:r w:rsidR="00AF6908"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 xml:space="preserve"> ZNA</w:t>
            </w:r>
            <w:r>
              <w:rPr>
                <w:rFonts w:ascii="Garamond" w:hAnsi="Garamond" w:cs="Calibri"/>
                <w:bCs/>
                <w:i/>
                <w:iCs/>
                <w:color w:val="8064A2"/>
                <w:sz w:val="28"/>
                <w:szCs w:val="28"/>
              </w:rPr>
              <w:t>?</w:t>
            </w: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odgojnim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odgojitelji,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pedagoginja</w:t>
            </w:r>
          </w:p>
          <w:p w:rsidR="007E05DD" w:rsidRPr="0090330C" w:rsidRDefault="00B31989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 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Radionice izrada poticaja od PNM-a</w:t>
            </w:r>
          </w:p>
          <w:p w:rsidR="007E05DD" w:rsidRPr="0090330C" w:rsidRDefault="007E05DD" w:rsidP="0090330C">
            <w:pPr>
              <w:tabs>
                <w:tab w:val="left" w:pos="-720"/>
              </w:tabs>
              <w:suppressAutoHyphens w:val="0"/>
              <w:spacing w:line="360" w:lineRule="auto"/>
              <w:ind w:left="142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06496E">
            <w:pPr>
              <w:suppressAutoHyphens w:val="0"/>
              <w:spacing w:line="360" w:lineRule="auto"/>
              <w:ind w:right="-3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06496E">
            <w:pPr>
              <w:suppressAutoHyphens w:val="0"/>
              <w:spacing w:line="360" w:lineRule="auto"/>
              <w:ind w:left="-1" w:right="-3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Konzultirati roditelje  pismeno ili            usmeno o temama roditeljskih                      sastanaka i druženja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E82376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„Organiziranje tribina za roditelje“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  <w:tr w:rsidR="007E05DD" w:rsidRPr="0090330C">
        <w:trPr>
          <w:jc w:val="center"/>
        </w:trPr>
        <w:tc>
          <w:tcPr>
            <w:tcW w:w="4564" w:type="dxa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Interaktivne igraonica s roditeljima</w:t>
            </w:r>
          </w:p>
          <w:p w:rsidR="007E05DD" w:rsidRPr="0090330C" w:rsidRDefault="0083127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  <w:t>„Igre nekad i danas“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left="-1" w:right="-3"/>
              <w:jc w:val="both"/>
              <w:textAlignment w:val="auto"/>
              <w:rPr>
                <w:rFonts w:ascii="Garamond" w:hAnsi="Garamond" w:cs="Calibri"/>
                <w:bCs/>
                <w:iCs/>
                <w:color w:val="8064A2"/>
                <w:sz w:val="28"/>
                <w:szCs w:val="28"/>
              </w:rPr>
            </w:pPr>
          </w:p>
        </w:tc>
        <w:tc>
          <w:tcPr>
            <w:tcW w:w="1448" w:type="dxa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po               odgojnim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skupinama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  <w:tc>
          <w:tcPr>
            <w:tcW w:w="3275" w:type="dxa"/>
            <w:gridSpan w:val="2"/>
            <w:tcBorders>
              <w:bottom w:val="single" w:sz="8" w:space="0" w:color="4F81B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tijekom</w:t>
            </w:r>
          </w:p>
          <w:p w:rsidR="007E05DD" w:rsidRPr="0090330C" w:rsidRDefault="00404C38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pedagoške</w:t>
            </w:r>
          </w:p>
          <w:p w:rsidR="007E05DD" w:rsidRPr="0090330C" w:rsidRDefault="00B31989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  <w:r w:rsidRPr="0090330C">
              <w:rPr>
                <w:rFonts w:ascii="Garamond" w:hAnsi="Garamond" w:cs="Calibri"/>
                <w:iCs/>
                <w:color w:val="8064A2"/>
                <w:sz w:val="28"/>
                <w:szCs w:val="28"/>
              </w:rPr>
              <w:t>godine</w:t>
            </w:r>
          </w:p>
          <w:p w:rsidR="007E05DD" w:rsidRPr="0090330C" w:rsidRDefault="007E05DD" w:rsidP="0090330C">
            <w:pPr>
              <w:suppressAutoHyphens w:val="0"/>
              <w:spacing w:line="360" w:lineRule="auto"/>
              <w:ind w:right="-3"/>
              <w:jc w:val="both"/>
              <w:textAlignment w:val="auto"/>
              <w:rPr>
                <w:rFonts w:ascii="Garamond" w:hAnsi="Garamond" w:cs="Calibri"/>
                <w:iCs/>
                <w:color w:val="8064A2"/>
                <w:sz w:val="28"/>
                <w:szCs w:val="28"/>
              </w:rPr>
            </w:pPr>
          </w:p>
        </w:tc>
      </w:tr>
    </w:tbl>
    <w:p w:rsidR="00E91BE8" w:rsidRDefault="00E91BE8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E91BE8" w:rsidRDefault="00E91BE8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E91BE8" w:rsidRDefault="00E91BE8">
      <w:pPr>
        <w:suppressAutoHyphens w:val="0"/>
        <w:spacing w:after="200" w:line="276" w:lineRule="auto"/>
        <w:rPr>
          <w:rFonts w:ascii="Garamond" w:eastAsia="Calibri" w:hAnsi="Garamond" w:cs="Calibri"/>
          <w:b/>
          <w:iCs/>
          <w:sz w:val="28"/>
          <w:szCs w:val="28"/>
        </w:rPr>
      </w:pPr>
    </w:p>
    <w:p w:rsidR="00AF6908" w:rsidRDefault="00AF6908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br w:type="page"/>
      </w:r>
    </w:p>
    <w:p w:rsidR="000E5163" w:rsidRPr="00AF6908" w:rsidRDefault="000E5163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AF6908">
        <w:rPr>
          <w:rFonts w:ascii="Garamond" w:hAnsi="Garamond" w:cs="Calibri"/>
          <w:b/>
          <w:sz w:val="28"/>
          <w:szCs w:val="28"/>
        </w:rPr>
        <w:lastRenderedPageBreak/>
        <w:t>RAD S DJECOM S POSEBNIM POTREBAMA</w:t>
      </w:r>
    </w:p>
    <w:p w:rsidR="000E5163" w:rsidRPr="000E5163" w:rsidRDefault="000E5163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E5163" w:rsidRPr="000E5163" w:rsidRDefault="000E5163" w:rsidP="00AF6908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BITNE ZADAĆE U ODNOSU NA DIJETE: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 xml:space="preserve">Identifikacija posebnih potreba djece. </w:t>
      </w:r>
    </w:p>
    <w:p w:rsid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Pružanje podrške i pomoći djetetu s posebnim potrebama u razdoblju pril</w:t>
      </w:r>
      <w:r w:rsidRPr="000E5163">
        <w:rPr>
          <w:rFonts w:ascii="Garamond" w:hAnsi="Garamond" w:cs="Calibri"/>
          <w:sz w:val="28"/>
          <w:szCs w:val="28"/>
        </w:rPr>
        <w:t>a</w:t>
      </w:r>
      <w:r w:rsidRPr="000E5163">
        <w:rPr>
          <w:rFonts w:ascii="Garamond" w:hAnsi="Garamond" w:cs="Calibri"/>
          <w:sz w:val="28"/>
          <w:szCs w:val="28"/>
        </w:rPr>
        <w:t xml:space="preserve">godbe, kod uključivanja i sudjelovanja u svakodnevnim aktivnostima </w:t>
      </w:r>
    </w:p>
    <w:p w:rsidR="000E5163" w:rsidRPr="000E5163" w:rsidRDefault="00AF6908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o</w:t>
      </w:r>
      <w:r w:rsidR="000E5163" w:rsidRPr="000E5163">
        <w:rPr>
          <w:rFonts w:ascii="Garamond" w:hAnsi="Garamond" w:cs="Calibri"/>
          <w:sz w:val="28"/>
          <w:szCs w:val="28"/>
        </w:rPr>
        <w:t>dgojne skupine.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 xml:space="preserve">Izrada IOOP-a, odnosno,  </w:t>
      </w:r>
      <w:r w:rsidR="00AF6908">
        <w:rPr>
          <w:rFonts w:ascii="Garamond" w:hAnsi="Garamond" w:cs="Calibri"/>
          <w:sz w:val="28"/>
          <w:szCs w:val="28"/>
        </w:rPr>
        <w:t>mišljenje pedagoginje i odgojitelja</w:t>
      </w:r>
      <w:r w:rsidRPr="000E5163">
        <w:rPr>
          <w:rFonts w:ascii="Garamond" w:hAnsi="Garamond" w:cs="Calibri"/>
          <w:sz w:val="28"/>
          <w:szCs w:val="28"/>
        </w:rPr>
        <w:t xml:space="preserve"> o djetetu s p</w:t>
      </w:r>
      <w:r w:rsidRPr="000E5163">
        <w:rPr>
          <w:rFonts w:ascii="Garamond" w:hAnsi="Garamond" w:cs="Calibri"/>
          <w:sz w:val="28"/>
          <w:szCs w:val="28"/>
        </w:rPr>
        <w:t>o</w:t>
      </w:r>
      <w:r w:rsidRPr="000E5163">
        <w:rPr>
          <w:rFonts w:ascii="Garamond" w:hAnsi="Garamond" w:cs="Calibri"/>
          <w:sz w:val="28"/>
          <w:szCs w:val="28"/>
        </w:rPr>
        <w:t>sebnim potrebama.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Neposredni rad s djecom s posebnim potrebama – u odgojnoj skup</w:t>
      </w:r>
      <w:r w:rsidRPr="000E5163">
        <w:rPr>
          <w:rFonts w:ascii="Garamond" w:hAnsi="Garamond" w:cs="Calibri"/>
          <w:sz w:val="28"/>
          <w:szCs w:val="28"/>
        </w:rPr>
        <w:t>i</w:t>
      </w:r>
      <w:r w:rsidRPr="000E5163">
        <w:rPr>
          <w:rFonts w:ascii="Garamond" w:hAnsi="Garamond" w:cs="Calibri"/>
          <w:sz w:val="28"/>
          <w:szCs w:val="28"/>
        </w:rPr>
        <w:t>ni/individualan rad (tretman psihologa ili logopeda) radi zadovoljavanja p</w:t>
      </w:r>
      <w:r w:rsidRPr="000E5163">
        <w:rPr>
          <w:rFonts w:ascii="Garamond" w:hAnsi="Garamond" w:cs="Calibri"/>
          <w:sz w:val="28"/>
          <w:szCs w:val="28"/>
        </w:rPr>
        <w:t>o</w:t>
      </w:r>
      <w:r w:rsidRPr="000E5163">
        <w:rPr>
          <w:rFonts w:ascii="Garamond" w:hAnsi="Garamond" w:cs="Calibri"/>
          <w:sz w:val="28"/>
          <w:szCs w:val="28"/>
        </w:rPr>
        <w:t>sebnih potreba djeteta i optimalnog poticanja razvoja na svim razvojnim p</w:t>
      </w:r>
      <w:r w:rsidRPr="000E5163">
        <w:rPr>
          <w:rFonts w:ascii="Garamond" w:hAnsi="Garamond" w:cs="Calibri"/>
          <w:sz w:val="28"/>
          <w:szCs w:val="28"/>
        </w:rPr>
        <w:t>o</w:t>
      </w:r>
      <w:r w:rsidRPr="000E5163">
        <w:rPr>
          <w:rFonts w:ascii="Garamond" w:hAnsi="Garamond" w:cs="Calibri"/>
          <w:sz w:val="28"/>
          <w:szCs w:val="28"/>
        </w:rPr>
        <w:t>dručjima.</w:t>
      </w:r>
    </w:p>
    <w:p w:rsidR="000E5163" w:rsidRPr="000E5163" w:rsidRDefault="000E5163" w:rsidP="000E5163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E5163" w:rsidRPr="000E5163" w:rsidRDefault="000E5163" w:rsidP="00AF6908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BITNE ZADAĆE U ODNOSU NA ODGOJITELJE: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Savjetodavni rad s odgojiteljima odgojne skupine koju pohađa dijete s pos</w:t>
      </w:r>
      <w:r w:rsidRPr="000E5163">
        <w:rPr>
          <w:rFonts w:ascii="Garamond" w:hAnsi="Garamond" w:cs="Calibri"/>
          <w:sz w:val="28"/>
          <w:szCs w:val="28"/>
        </w:rPr>
        <w:t>e</w:t>
      </w:r>
      <w:r w:rsidRPr="000E5163">
        <w:rPr>
          <w:rFonts w:ascii="Garamond" w:hAnsi="Garamond" w:cs="Calibri"/>
          <w:sz w:val="28"/>
          <w:szCs w:val="28"/>
        </w:rPr>
        <w:t>bnim potrebama radi planiranja i provođenja individualiziranog</w:t>
      </w:r>
      <w:r>
        <w:rPr>
          <w:rFonts w:ascii="Garamond" w:hAnsi="Garamond" w:cs="Calibri"/>
          <w:sz w:val="28"/>
          <w:szCs w:val="28"/>
        </w:rPr>
        <w:t xml:space="preserve">                 </w:t>
      </w:r>
      <w:r w:rsidRPr="000E5163">
        <w:rPr>
          <w:rFonts w:ascii="Garamond" w:hAnsi="Garamond" w:cs="Calibri"/>
          <w:sz w:val="28"/>
          <w:szCs w:val="28"/>
        </w:rPr>
        <w:t xml:space="preserve"> odgojno – obrazovnog rada.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Neposredna pomoć i podrška odgojiteljima u provođenju individualiziranog odgojno – obrazovnog rada s djetetom s posebnim potrebama u odgojnoj skupini.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Pomoć i podrška odgojiteljima u uspostavljanju partnerskog odnosa s rodit</w:t>
      </w:r>
      <w:r w:rsidRPr="000E5163">
        <w:rPr>
          <w:rFonts w:ascii="Garamond" w:hAnsi="Garamond" w:cs="Calibri"/>
          <w:sz w:val="28"/>
          <w:szCs w:val="28"/>
        </w:rPr>
        <w:t>e</w:t>
      </w:r>
      <w:r w:rsidRPr="000E5163">
        <w:rPr>
          <w:rFonts w:ascii="Garamond" w:hAnsi="Garamond" w:cs="Calibri"/>
          <w:sz w:val="28"/>
          <w:szCs w:val="28"/>
        </w:rPr>
        <w:t xml:space="preserve">ljima djece s posebnim potrebama. </w:t>
      </w:r>
    </w:p>
    <w:p w:rsidR="00AF6908" w:rsidRDefault="00AF6908" w:rsidP="00AF6908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E5163" w:rsidRPr="000E5163" w:rsidRDefault="00AF6908" w:rsidP="00AF6908">
      <w:pPr>
        <w:suppressAutoHyphens w:val="0"/>
        <w:spacing w:line="360" w:lineRule="auto"/>
        <w:ind w:firstLine="360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  </w:t>
      </w:r>
      <w:r w:rsidR="000E5163" w:rsidRPr="000E5163">
        <w:rPr>
          <w:rFonts w:ascii="Garamond" w:hAnsi="Garamond" w:cs="Calibri"/>
          <w:sz w:val="28"/>
          <w:szCs w:val="28"/>
        </w:rPr>
        <w:t>BITNE ZADAĆE U ODNOSU NA RODITELJE/SKRBNIKE:</w:t>
      </w:r>
    </w:p>
    <w:p w:rsidR="000E5163" w:rsidRPr="000E5163" w:rsidRDefault="000E5163" w:rsidP="000E5163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 xml:space="preserve">Savjetodavni rad s roditeljima/skrbnicima djeteta s posebnim potrebama, pružanje podrške i pomoći u odgoju djeteta s posebnim potrebama. </w:t>
      </w:r>
    </w:p>
    <w:p w:rsidR="00AF6908" w:rsidRDefault="000E5163" w:rsidP="00AF6908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0E5163">
        <w:rPr>
          <w:rFonts w:ascii="Garamond" w:hAnsi="Garamond" w:cs="Calibri"/>
          <w:sz w:val="28"/>
          <w:szCs w:val="28"/>
        </w:rPr>
        <w:t>Upućivanje na specijalizirane ustanove koje pružaju pomoć djeci s posebnim potrebama i njihovim roditeljima.</w:t>
      </w:r>
    </w:p>
    <w:p w:rsidR="00E70A9D" w:rsidRPr="00AF6908" w:rsidRDefault="00E70A9D" w:rsidP="00AF6908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AF6908">
        <w:rPr>
          <w:rFonts w:ascii="Garamond" w:eastAsia="Calibri" w:hAnsi="Garamond" w:cs="Calibri"/>
          <w:b/>
          <w:iCs/>
          <w:sz w:val="28"/>
          <w:szCs w:val="28"/>
        </w:rPr>
        <w:lastRenderedPageBreak/>
        <w:t>SURADNJA S DRUGIM USTANOVAMA I INSTITUCIJAMA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color w:val="8064A2"/>
          <w:sz w:val="28"/>
          <w:szCs w:val="28"/>
        </w:rPr>
      </w:pP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Ustanova će surađivati sa :</w:t>
      </w:r>
    </w:p>
    <w:p w:rsidR="00E70A9D" w:rsidRPr="0090330C" w:rsidRDefault="00E82376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-  </w:t>
      </w:r>
      <w:r w:rsidR="00E70A9D" w:rsidRPr="0090330C">
        <w:rPr>
          <w:rFonts w:ascii="Garamond" w:hAnsi="Garamond" w:cs="Calibri"/>
          <w:sz w:val="28"/>
          <w:szCs w:val="28"/>
        </w:rPr>
        <w:t>Osnivačem (Općina Podgora)</w:t>
      </w:r>
    </w:p>
    <w:p w:rsidR="00E70A9D" w:rsidRPr="0090330C" w:rsidRDefault="00E82376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- </w:t>
      </w:r>
      <w:r w:rsidR="00E70A9D" w:rsidRPr="0090330C">
        <w:rPr>
          <w:rFonts w:ascii="Garamond" w:hAnsi="Garamond" w:cs="Calibri"/>
          <w:sz w:val="28"/>
          <w:szCs w:val="28"/>
        </w:rPr>
        <w:t>Osn</w:t>
      </w:r>
      <w:r w:rsidR="00544D56" w:rsidRPr="0090330C">
        <w:rPr>
          <w:rFonts w:ascii="Garamond" w:hAnsi="Garamond" w:cs="Calibri"/>
          <w:sz w:val="28"/>
          <w:szCs w:val="28"/>
        </w:rPr>
        <w:t xml:space="preserve">ovnom školom: posjet </w:t>
      </w:r>
      <w:proofErr w:type="spellStart"/>
      <w:r w:rsidR="00544D56" w:rsidRPr="0090330C">
        <w:rPr>
          <w:rFonts w:ascii="Garamond" w:hAnsi="Garamond" w:cs="Calibri"/>
          <w:sz w:val="28"/>
          <w:szCs w:val="28"/>
        </w:rPr>
        <w:t>predškolaca</w:t>
      </w:r>
      <w:proofErr w:type="spellEnd"/>
      <w:r w:rsidR="00E70A9D" w:rsidRPr="0090330C">
        <w:rPr>
          <w:rFonts w:ascii="Garamond" w:hAnsi="Garamond" w:cs="Calibri"/>
          <w:sz w:val="28"/>
          <w:szCs w:val="28"/>
        </w:rPr>
        <w:t xml:space="preserve"> prvim razredima, sistematski pregledi i upisi u 1. razred, posjet knjižnici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T</w:t>
      </w:r>
      <w:r w:rsidR="00404C38">
        <w:rPr>
          <w:rFonts w:ascii="Garamond" w:hAnsi="Garamond" w:cs="Calibri"/>
          <w:sz w:val="28"/>
          <w:szCs w:val="28"/>
        </w:rPr>
        <w:t xml:space="preserve">urističkom zajednicom Podgora, </w:t>
      </w:r>
      <w:r w:rsidRPr="0090330C">
        <w:rPr>
          <w:rFonts w:ascii="Garamond" w:hAnsi="Garamond" w:cs="Calibri"/>
          <w:sz w:val="28"/>
          <w:szCs w:val="28"/>
        </w:rPr>
        <w:t>Igrane</w:t>
      </w:r>
      <w:r w:rsidR="00404C38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="00404C38">
        <w:rPr>
          <w:rFonts w:ascii="Garamond" w:hAnsi="Garamond" w:cs="Calibri"/>
          <w:sz w:val="28"/>
          <w:szCs w:val="28"/>
        </w:rPr>
        <w:t>Drašnice</w:t>
      </w:r>
      <w:proofErr w:type="spellEnd"/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Dječjim vrtićima: seminari, zaj</w:t>
      </w:r>
      <w:r w:rsidR="00404C38">
        <w:rPr>
          <w:rFonts w:ascii="Garamond" w:hAnsi="Garamond" w:cs="Calibri"/>
          <w:sz w:val="28"/>
          <w:szCs w:val="28"/>
        </w:rPr>
        <w:t>edničke aktivnosti i svečanosti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Kazalištem lutaka Split; Z produkcija, Bumerang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Županijskim uredom za prosvjetu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Centrom za socijalnu skrb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Policijskom postajom Makarska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Park prirode "Biokovo"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Dječji vrtići: Makarska, Gradac, Baška Voda i Brela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Udruga osoba s invaliditetom "Sunce"</w:t>
      </w:r>
    </w:p>
    <w:p w:rsidR="00AF6908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- Uredom državne uprave u SDŽ, Služba za državne djelatnosti, Ispostava </w:t>
      </w:r>
    </w:p>
    <w:p w:rsidR="00E70A9D" w:rsidRPr="0090330C" w:rsidRDefault="00AF6908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Ma</w:t>
      </w:r>
      <w:r w:rsidR="00E70A9D" w:rsidRPr="0090330C">
        <w:rPr>
          <w:rFonts w:ascii="Garamond" w:hAnsi="Garamond" w:cs="Calibri"/>
          <w:sz w:val="28"/>
          <w:szCs w:val="28"/>
        </w:rPr>
        <w:t>karska</w:t>
      </w:r>
    </w:p>
    <w:p w:rsidR="00AF6908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Nastavni zavod z</w:t>
      </w:r>
      <w:r w:rsidR="00544D56" w:rsidRPr="0090330C">
        <w:rPr>
          <w:rFonts w:ascii="Garamond" w:hAnsi="Garamond" w:cs="Calibri"/>
          <w:sz w:val="28"/>
          <w:szCs w:val="28"/>
        </w:rPr>
        <w:t>a javno zdravstvo, Služba za školsku</w:t>
      </w:r>
      <w:r w:rsidRPr="0090330C">
        <w:rPr>
          <w:rFonts w:ascii="Garamond" w:hAnsi="Garamond" w:cs="Calibri"/>
          <w:sz w:val="28"/>
          <w:szCs w:val="28"/>
        </w:rPr>
        <w:t xml:space="preserve"> medicinu, Ispostava </w:t>
      </w:r>
    </w:p>
    <w:p w:rsidR="00E70A9D" w:rsidRPr="0090330C" w:rsidRDefault="00AF6908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Makar</w:t>
      </w:r>
      <w:r w:rsidR="00E70A9D" w:rsidRPr="0090330C">
        <w:rPr>
          <w:rFonts w:ascii="Garamond" w:hAnsi="Garamond" w:cs="Calibri"/>
          <w:sz w:val="28"/>
          <w:szCs w:val="28"/>
        </w:rPr>
        <w:t>ska,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- </w:t>
      </w:r>
      <w:r w:rsidR="00544D56" w:rsidRPr="0090330C">
        <w:rPr>
          <w:rFonts w:ascii="Garamond" w:hAnsi="Garamond" w:cs="Calibri"/>
          <w:sz w:val="28"/>
          <w:szCs w:val="28"/>
        </w:rPr>
        <w:t>Državnim zavodom za statistiku -</w:t>
      </w:r>
      <w:r w:rsidRPr="0090330C">
        <w:rPr>
          <w:rFonts w:ascii="Garamond" w:hAnsi="Garamond" w:cs="Calibri"/>
          <w:sz w:val="28"/>
          <w:szCs w:val="28"/>
        </w:rPr>
        <w:t xml:space="preserve"> Ispostava Makarska.</w:t>
      </w:r>
    </w:p>
    <w:p w:rsidR="00E70A9D" w:rsidRPr="0090330C" w:rsidRDefault="00E70A9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- Specijali</w:t>
      </w:r>
      <w:r w:rsidR="00544D56" w:rsidRPr="0090330C">
        <w:rPr>
          <w:rFonts w:ascii="Garamond" w:hAnsi="Garamond" w:cs="Calibri"/>
          <w:sz w:val="28"/>
          <w:szCs w:val="28"/>
        </w:rPr>
        <w:t>stička ordinacija medicine rada</w:t>
      </w:r>
      <w:r w:rsidRPr="0090330C">
        <w:rPr>
          <w:rFonts w:ascii="Garamond" w:hAnsi="Garamond" w:cs="Calibri"/>
          <w:sz w:val="28"/>
          <w:szCs w:val="28"/>
        </w:rPr>
        <w:t xml:space="preserve">: </w:t>
      </w:r>
      <w:proofErr w:type="spellStart"/>
      <w:r w:rsidRPr="0090330C">
        <w:rPr>
          <w:rFonts w:ascii="Garamond" w:hAnsi="Garamond" w:cs="Calibri"/>
          <w:sz w:val="28"/>
          <w:szCs w:val="28"/>
        </w:rPr>
        <w:t>dr.Mat</w:t>
      </w:r>
      <w:r w:rsidR="00544D56" w:rsidRPr="0090330C">
        <w:rPr>
          <w:rFonts w:ascii="Garamond" w:hAnsi="Garamond" w:cs="Calibri"/>
          <w:sz w:val="28"/>
          <w:szCs w:val="28"/>
        </w:rPr>
        <w:t>ko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proofErr w:type="spellStart"/>
      <w:r w:rsidR="00544D56" w:rsidRPr="0090330C">
        <w:rPr>
          <w:rFonts w:ascii="Garamond" w:hAnsi="Garamond" w:cs="Calibri"/>
          <w:sz w:val="28"/>
          <w:szCs w:val="28"/>
        </w:rPr>
        <w:t>Pavlinović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>.</w:t>
      </w:r>
    </w:p>
    <w:p w:rsidR="000045AE" w:rsidRPr="0090330C" w:rsidRDefault="000045AE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bookmarkStart w:id="8" w:name="_Toc336266445"/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7E05DD" w:rsidRPr="0090330C" w:rsidRDefault="000045AE" w:rsidP="0090330C">
      <w:pPr>
        <w:keepNext/>
        <w:suppressAutoHyphens w:val="0"/>
        <w:jc w:val="both"/>
        <w:textAlignment w:val="auto"/>
        <w:rPr>
          <w:rFonts w:ascii="Garamond" w:hAnsi="Garamond" w:cs="Calibri"/>
          <w:b/>
          <w:iCs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 xml:space="preserve">OBRAZOVANJE </w:t>
      </w:r>
      <w:r w:rsidR="00B31989" w:rsidRPr="0090330C">
        <w:rPr>
          <w:rFonts w:ascii="Garamond" w:hAnsi="Garamond" w:cs="Calibri"/>
          <w:b/>
          <w:iCs/>
          <w:sz w:val="28"/>
          <w:szCs w:val="28"/>
        </w:rPr>
        <w:t xml:space="preserve"> I USAVRŠAVANJE DJELATNIKA</w:t>
      </w:r>
      <w:bookmarkEnd w:id="8"/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bCs/>
          <w:sz w:val="28"/>
          <w:szCs w:val="28"/>
        </w:rPr>
      </w:pPr>
    </w:p>
    <w:p w:rsidR="007E05DD" w:rsidRPr="0090330C" w:rsidRDefault="00B31989" w:rsidP="0090330C">
      <w:pPr>
        <w:tabs>
          <w:tab w:val="left" w:pos="900"/>
        </w:tabs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Dominantan cilj unapređivanja kvalitete odgojno obrazovnog rada usmjeren osp</w:t>
      </w:r>
      <w:r w:rsidRPr="0090330C">
        <w:rPr>
          <w:rFonts w:ascii="Garamond" w:hAnsi="Garamond" w:cs="Calibri"/>
          <w:sz w:val="28"/>
          <w:szCs w:val="28"/>
        </w:rPr>
        <w:t>o</w:t>
      </w:r>
      <w:r w:rsidRPr="0090330C">
        <w:rPr>
          <w:rFonts w:ascii="Garamond" w:hAnsi="Garamond" w:cs="Calibri"/>
          <w:sz w:val="28"/>
          <w:szCs w:val="28"/>
        </w:rPr>
        <w:t>sobljavanju odgojitelja za samostalno i zajedničko (timsko) mijenjanje odgojno o</w:t>
      </w:r>
      <w:r w:rsidRPr="0090330C">
        <w:rPr>
          <w:rFonts w:ascii="Garamond" w:hAnsi="Garamond" w:cs="Calibri"/>
          <w:sz w:val="28"/>
          <w:szCs w:val="28"/>
        </w:rPr>
        <w:t>b</w:t>
      </w:r>
      <w:r w:rsidRPr="0090330C">
        <w:rPr>
          <w:rFonts w:ascii="Garamond" w:hAnsi="Garamond" w:cs="Calibri"/>
          <w:sz w:val="28"/>
          <w:szCs w:val="28"/>
        </w:rPr>
        <w:t xml:space="preserve">razovne </w:t>
      </w:r>
      <w:r w:rsidR="00544D56" w:rsidRPr="0090330C">
        <w:rPr>
          <w:rFonts w:ascii="Garamond" w:hAnsi="Garamond" w:cs="Calibri"/>
          <w:sz w:val="28"/>
          <w:szCs w:val="28"/>
        </w:rPr>
        <w:t>prakse te zajedničko građenje (</w:t>
      </w:r>
      <w:proofErr w:type="spellStart"/>
      <w:r w:rsidRPr="0090330C">
        <w:rPr>
          <w:rFonts w:ascii="Garamond" w:hAnsi="Garamond" w:cs="Calibri"/>
          <w:sz w:val="28"/>
          <w:szCs w:val="28"/>
        </w:rPr>
        <w:t>s</w:t>
      </w:r>
      <w:r w:rsidR="00544D56" w:rsidRPr="0090330C">
        <w:rPr>
          <w:rFonts w:ascii="Garamond" w:hAnsi="Garamond" w:cs="Calibri"/>
          <w:sz w:val="28"/>
          <w:szCs w:val="28"/>
        </w:rPr>
        <w:t>ukonstruiranje</w:t>
      </w:r>
      <w:proofErr w:type="spellEnd"/>
      <w:r w:rsidRPr="0090330C">
        <w:rPr>
          <w:rFonts w:ascii="Garamond" w:hAnsi="Garamond" w:cs="Calibri"/>
          <w:sz w:val="28"/>
          <w:szCs w:val="28"/>
        </w:rPr>
        <w:t>) kurikuluma Vrtića tako i svake odgojne skupine ponaosob.</w:t>
      </w:r>
    </w:p>
    <w:p w:rsidR="007E05DD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Motivirani smo da ostvarimo ulogu odgojitelja kao refleksivnih praktičara kao i ti</w:t>
      </w:r>
      <w:r w:rsidRPr="0090330C">
        <w:rPr>
          <w:rFonts w:ascii="Garamond" w:hAnsi="Garamond" w:cs="Calibri"/>
          <w:sz w:val="28"/>
          <w:szCs w:val="28"/>
        </w:rPr>
        <w:t>m</w:t>
      </w:r>
      <w:r w:rsidRPr="0090330C">
        <w:rPr>
          <w:rFonts w:ascii="Garamond" w:hAnsi="Garamond" w:cs="Calibri"/>
          <w:sz w:val="28"/>
          <w:szCs w:val="28"/>
        </w:rPr>
        <w:t xml:space="preserve">ski pristup razvijanju kvalitete odgojno obrazovnog </w:t>
      </w:r>
      <w:r w:rsidR="00404C38">
        <w:rPr>
          <w:rFonts w:ascii="Garamond" w:hAnsi="Garamond" w:cs="Calibri"/>
          <w:sz w:val="28"/>
          <w:szCs w:val="28"/>
        </w:rPr>
        <w:t xml:space="preserve">rada, te smo stoga </w:t>
      </w:r>
      <w:r w:rsidRPr="0090330C">
        <w:rPr>
          <w:rFonts w:ascii="Garamond" w:hAnsi="Garamond" w:cs="Calibri"/>
          <w:sz w:val="28"/>
          <w:szCs w:val="28"/>
        </w:rPr>
        <w:t>izabrali dal</w:t>
      </w:r>
      <w:r w:rsidRPr="0090330C">
        <w:rPr>
          <w:rFonts w:ascii="Garamond" w:hAnsi="Garamond" w:cs="Calibri"/>
          <w:sz w:val="28"/>
          <w:szCs w:val="28"/>
        </w:rPr>
        <w:t>j</w:t>
      </w:r>
      <w:r w:rsidRPr="0090330C">
        <w:rPr>
          <w:rFonts w:ascii="Garamond" w:hAnsi="Garamond" w:cs="Calibri"/>
          <w:sz w:val="28"/>
          <w:szCs w:val="28"/>
        </w:rPr>
        <w:t xml:space="preserve">nje korake u procesu zajedničkog istraživanja i učenja, tj. </w:t>
      </w:r>
      <w:proofErr w:type="spellStart"/>
      <w:r w:rsidRPr="0090330C">
        <w:rPr>
          <w:rFonts w:ascii="Garamond" w:hAnsi="Garamond" w:cs="Calibri"/>
          <w:sz w:val="28"/>
          <w:szCs w:val="28"/>
        </w:rPr>
        <w:t>sukonstruiranja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znanja svih sudionika tog procesa.</w:t>
      </w:r>
    </w:p>
    <w:p w:rsidR="00E67CF4" w:rsidRPr="0090330C" w:rsidRDefault="00B31989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Prema tome, polazeći od iskazanog cilja usmjerenog unapređivanju naše                     odgojno obrazovne prakse, naobrazba i stručno usavršavanje odgojnih                             zaposlenika biti će vođeni potrebama pedagoške prakse u užem smislu i širem smi</w:t>
      </w:r>
      <w:r w:rsidRPr="0090330C">
        <w:rPr>
          <w:rFonts w:ascii="Garamond" w:hAnsi="Garamond" w:cs="Calibri"/>
          <w:sz w:val="28"/>
          <w:szCs w:val="28"/>
        </w:rPr>
        <w:t>s</w:t>
      </w:r>
      <w:r w:rsidRPr="0090330C">
        <w:rPr>
          <w:rFonts w:ascii="Garamond" w:hAnsi="Garamond" w:cs="Calibri"/>
          <w:sz w:val="28"/>
          <w:szCs w:val="28"/>
        </w:rPr>
        <w:t>lu, kao i individualnim potrebama odgojitelja. Prema iskazanom, stručno usavrš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>vanje biti će usmjereno  na ostvarivanju bitnih zadaća na unapređivanju odgojno obrazovnog rada i podizanju stručne kompetencije svih odgojno obrazovnih djela</w:t>
      </w:r>
      <w:r w:rsidRPr="0090330C">
        <w:rPr>
          <w:rFonts w:ascii="Garamond" w:hAnsi="Garamond" w:cs="Calibri"/>
          <w:sz w:val="28"/>
          <w:szCs w:val="28"/>
        </w:rPr>
        <w:t>t</w:t>
      </w:r>
      <w:r w:rsidRPr="0090330C">
        <w:rPr>
          <w:rFonts w:ascii="Garamond" w:hAnsi="Garamond" w:cs="Calibri"/>
          <w:sz w:val="28"/>
          <w:szCs w:val="28"/>
        </w:rPr>
        <w:t xml:space="preserve">nika </w:t>
      </w:r>
      <w:proofErr w:type="spellStart"/>
      <w:r w:rsidRPr="0090330C">
        <w:rPr>
          <w:rFonts w:ascii="Garamond" w:hAnsi="Garamond" w:cs="Calibri"/>
          <w:sz w:val="28"/>
          <w:szCs w:val="28"/>
        </w:rPr>
        <w:t>kongruentno</w:t>
      </w:r>
      <w:proofErr w:type="spellEnd"/>
      <w:r w:rsidRPr="0090330C">
        <w:rPr>
          <w:rFonts w:ascii="Garamond" w:hAnsi="Garamond" w:cs="Calibri"/>
          <w:sz w:val="28"/>
          <w:szCs w:val="28"/>
        </w:rPr>
        <w:t xml:space="preserve"> njihovim stručnim kompetencijama i potrebama.</w:t>
      </w:r>
    </w:p>
    <w:p w:rsidR="00E67CF4" w:rsidRPr="0090330C" w:rsidRDefault="00E67CF4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67CF4" w:rsidRPr="0090330C" w:rsidRDefault="00E67CF4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Načini i planirani oblici stručnog usavršavanja:  </w:t>
      </w:r>
    </w:p>
    <w:p w:rsidR="00E67CF4" w:rsidRPr="0090330C" w:rsidRDefault="00E67CF4" w:rsidP="001F0E95">
      <w:pPr>
        <w:pStyle w:val="Odlomakpopisa"/>
        <w:numPr>
          <w:ilvl w:val="0"/>
          <w:numId w:val="18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individualno usavršavanje putem stručne literature koja će se nabavljati za potrebe vrtića </w:t>
      </w:r>
    </w:p>
    <w:p w:rsidR="00E67CF4" w:rsidRPr="0090330C" w:rsidRDefault="00E67CF4" w:rsidP="001F0E95">
      <w:pPr>
        <w:pStyle w:val="Odlomakpopisa"/>
        <w:numPr>
          <w:ilvl w:val="0"/>
          <w:numId w:val="19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sudjelovanje odgojnih djelatnika na seminarima </w:t>
      </w:r>
    </w:p>
    <w:p w:rsidR="00E67CF4" w:rsidRPr="0090330C" w:rsidRDefault="00E67CF4" w:rsidP="001F0E95">
      <w:pPr>
        <w:pStyle w:val="Odlomakpopisa"/>
        <w:numPr>
          <w:ilvl w:val="0"/>
          <w:numId w:val="20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stručni aktivi </w:t>
      </w:r>
    </w:p>
    <w:p w:rsidR="00E67CF4" w:rsidRPr="0090330C" w:rsidRDefault="00E67CF4" w:rsidP="001F0E95">
      <w:pPr>
        <w:pStyle w:val="Odlomakpopisa"/>
        <w:numPr>
          <w:ilvl w:val="0"/>
          <w:numId w:val="21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dodatni tečajevi koji imaju pravo izdavanja formalnih potvrda o sudjelovanju</w:t>
      </w:r>
    </w:p>
    <w:p w:rsidR="00E67CF4" w:rsidRPr="0090330C" w:rsidRDefault="00E67CF4" w:rsidP="001F0E95">
      <w:pPr>
        <w:pStyle w:val="Odlomakpopisa"/>
        <w:numPr>
          <w:ilvl w:val="0"/>
          <w:numId w:val="22"/>
        </w:num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obavezna stručna literatura </w:t>
      </w: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35D98" w:rsidRDefault="00735D98" w:rsidP="00626B49">
      <w:pPr>
        <w:suppressAutoHyphens w:val="0"/>
        <w:spacing w:after="200" w:line="276" w:lineRule="auto"/>
        <w:rPr>
          <w:rFonts w:ascii="Garamond" w:hAnsi="Garamond" w:cs="Calibri"/>
          <w:sz w:val="28"/>
          <w:szCs w:val="28"/>
        </w:rPr>
      </w:pPr>
    </w:p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FC483F" w:rsidRDefault="00FC483F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A656E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 xml:space="preserve">PROPISANA LITERATURA </w:t>
      </w:r>
      <w:r w:rsidR="00B31989" w:rsidRPr="0090330C">
        <w:rPr>
          <w:rFonts w:ascii="Garamond" w:hAnsi="Garamond" w:cs="Calibri"/>
          <w:sz w:val="28"/>
          <w:szCs w:val="28"/>
        </w:rPr>
        <w:t xml:space="preserve"> ZA INDIVIDUALNO  STRUČNO USAVRŠ</w:t>
      </w:r>
      <w:r w:rsidR="00B31989" w:rsidRPr="0090330C">
        <w:rPr>
          <w:rFonts w:ascii="Garamond" w:hAnsi="Garamond" w:cs="Calibri"/>
          <w:sz w:val="28"/>
          <w:szCs w:val="28"/>
        </w:rPr>
        <w:t>A</w:t>
      </w:r>
      <w:r w:rsidR="00B31989" w:rsidRPr="0090330C">
        <w:rPr>
          <w:rFonts w:ascii="Garamond" w:hAnsi="Garamond" w:cs="Calibri"/>
          <w:sz w:val="28"/>
          <w:szCs w:val="28"/>
        </w:rPr>
        <w:t>VANJE:</w:t>
      </w:r>
    </w:p>
    <w:p w:rsidR="00A53F46" w:rsidRPr="0090330C" w:rsidRDefault="00A53F46" w:rsidP="0090330C">
      <w:pPr>
        <w:jc w:val="both"/>
        <w:rPr>
          <w:rFonts w:ascii="Garamond" w:hAnsi="Garamond" w:cs="Calibri"/>
          <w:sz w:val="28"/>
          <w:szCs w:val="28"/>
        </w:rPr>
      </w:pPr>
    </w:p>
    <w:p w:rsidR="00621177" w:rsidRDefault="00621177" w:rsidP="00621177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621177">
        <w:rPr>
          <w:rFonts w:ascii="Garamond" w:hAnsi="Garamond" w:cs="Calibri"/>
          <w:sz w:val="28"/>
          <w:szCs w:val="28"/>
        </w:rPr>
        <w:t>Naslov</w:t>
      </w:r>
    </w:p>
    <w:p w:rsidR="002A43A2" w:rsidRPr="00621177" w:rsidRDefault="002A43A2" w:rsidP="00621177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1.</w:t>
      </w:r>
      <w:r w:rsidR="004079C3">
        <w:t xml:space="preserve"> </w:t>
      </w:r>
      <w:proofErr w:type="spellStart"/>
      <w:r w:rsidRPr="002A43A2">
        <w:rPr>
          <w:rFonts w:ascii="Garamond" w:hAnsi="Garamond" w:cs="Calibri"/>
          <w:sz w:val="28"/>
          <w:szCs w:val="28"/>
        </w:rPr>
        <w:t>Pešec</w:t>
      </w:r>
      <w:proofErr w:type="spellEnd"/>
      <w:r w:rsidRPr="002A43A2">
        <w:rPr>
          <w:rFonts w:ascii="Garamond" w:hAnsi="Garamond" w:cs="Calibri"/>
          <w:sz w:val="28"/>
          <w:szCs w:val="28"/>
        </w:rPr>
        <w:t>, Iva Krešić (2015.) Sva lica osjećaja</w:t>
      </w:r>
      <w:r w:rsidR="00795CA7">
        <w:rPr>
          <w:rFonts w:ascii="Garamond" w:hAnsi="Garamond" w:cs="Calibri"/>
          <w:sz w:val="28"/>
          <w:szCs w:val="28"/>
        </w:rPr>
        <w:t>.</w:t>
      </w:r>
      <w:r w:rsidRPr="002A43A2">
        <w:rPr>
          <w:rFonts w:ascii="Garamond" w:hAnsi="Garamond" w:cs="Calibri"/>
          <w:sz w:val="28"/>
          <w:szCs w:val="28"/>
        </w:rPr>
        <w:t xml:space="preserve"> Vodič za bolje razumijevanje dječjih       osjećaja, Golden Marketing</w:t>
      </w:r>
      <w:r w:rsidR="00795CA7">
        <w:rPr>
          <w:rFonts w:ascii="Garamond" w:hAnsi="Garamond" w:cs="Calibri"/>
          <w:sz w:val="28"/>
          <w:szCs w:val="28"/>
        </w:rPr>
        <w:t xml:space="preserve">. </w:t>
      </w:r>
    </w:p>
    <w:p w:rsidR="006C0F13" w:rsidRPr="002A43A2" w:rsidRDefault="002A43A2" w:rsidP="00621177">
      <w:pPr>
        <w:suppressAutoHyphens w:val="0"/>
        <w:spacing w:line="360" w:lineRule="auto"/>
        <w:jc w:val="both"/>
        <w:textAlignment w:val="auto"/>
      </w:pPr>
      <w:r>
        <w:rPr>
          <w:rFonts w:ascii="Garamond" w:hAnsi="Garamond" w:cs="Calibri"/>
          <w:sz w:val="28"/>
          <w:szCs w:val="28"/>
        </w:rPr>
        <w:t>2</w:t>
      </w:r>
      <w:r w:rsidR="00795CA7">
        <w:rPr>
          <w:rFonts w:ascii="Garamond" w:hAnsi="Garamond" w:cs="Calibri"/>
          <w:sz w:val="28"/>
          <w:szCs w:val="28"/>
        </w:rPr>
        <w:t>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>A.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 xml:space="preserve">Višnja </w:t>
      </w:r>
      <w:proofErr w:type="spellStart"/>
      <w:r>
        <w:rPr>
          <w:rFonts w:ascii="Garamond" w:hAnsi="Garamond" w:cs="Calibri"/>
          <w:sz w:val="28"/>
          <w:szCs w:val="28"/>
        </w:rPr>
        <w:t>Jevtić</w:t>
      </w:r>
      <w:proofErr w:type="spellEnd"/>
      <w:r>
        <w:rPr>
          <w:rFonts w:ascii="Garamond" w:hAnsi="Garamond" w:cs="Calibri"/>
          <w:sz w:val="28"/>
          <w:szCs w:val="28"/>
        </w:rPr>
        <w:t>, I.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>Visković, R.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>Rogulj, K.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proofErr w:type="spellStart"/>
      <w:r>
        <w:rPr>
          <w:rFonts w:ascii="Garamond" w:hAnsi="Garamond" w:cs="Calibri"/>
          <w:sz w:val="28"/>
          <w:szCs w:val="28"/>
        </w:rPr>
        <w:t>Bogatić</w:t>
      </w:r>
      <w:proofErr w:type="spellEnd"/>
      <w:r>
        <w:rPr>
          <w:rFonts w:ascii="Garamond" w:hAnsi="Garamond" w:cs="Calibri"/>
          <w:sz w:val="28"/>
          <w:szCs w:val="28"/>
        </w:rPr>
        <w:t>, E.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>Glavina (</w:t>
      </w:r>
      <w:r w:rsidRPr="002A43A2">
        <w:rPr>
          <w:rFonts w:ascii="Garamond" w:hAnsi="Garamond" w:cs="Calibri"/>
          <w:sz w:val="28"/>
          <w:szCs w:val="28"/>
        </w:rPr>
        <w:t>2018</w:t>
      </w:r>
      <w:r>
        <w:rPr>
          <w:rFonts w:ascii="Garamond" w:hAnsi="Garamond" w:cs="Calibri"/>
          <w:sz w:val="28"/>
          <w:szCs w:val="28"/>
        </w:rPr>
        <w:t>.)</w:t>
      </w:r>
      <w:r w:rsidRPr="002A43A2">
        <w:t xml:space="preserve"> </w:t>
      </w:r>
      <w:r>
        <w:rPr>
          <w:rFonts w:ascii="Garamond" w:hAnsi="Garamond" w:cs="Calibri"/>
          <w:sz w:val="28"/>
          <w:szCs w:val="28"/>
        </w:rPr>
        <w:t xml:space="preserve">Izazovi suradnje, </w:t>
      </w:r>
      <w:r w:rsidR="00795CA7">
        <w:rPr>
          <w:rFonts w:ascii="Garamond" w:hAnsi="Garamond" w:cs="Calibri"/>
          <w:sz w:val="28"/>
          <w:szCs w:val="28"/>
        </w:rPr>
        <w:t>Alfa.</w:t>
      </w:r>
    </w:p>
    <w:p w:rsidR="002A43A2" w:rsidRDefault="00795CA7" w:rsidP="00621177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</w:t>
      </w:r>
      <w:r w:rsidR="002A43A2">
        <w:rPr>
          <w:rFonts w:ascii="Garamond" w:hAnsi="Garamond" w:cs="Calibri"/>
          <w:sz w:val="28"/>
          <w:szCs w:val="28"/>
        </w:rPr>
        <w:t>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 xml:space="preserve">Maja </w:t>
      </w:r>
      <w:proofErr w:type="spellStart"/>
      <w:r>
        <w:rPr>
          <w:rFonts w:ascii="Garamond" w:hAnsi="Garamond" w:cs="Calibri"/>
          <w:sz w:val="28"/>
          <w:szCs w:val="28"/>
        </w:rPr>
        <w:t>Ljubetić</w:t>
      </w:r>
      <w:proofErr w:type="spellEnd"/>
      <w:r>
        <w:rPr>
          <w:rFonts w:ascii="Garamond" w:hAnsi="Garamond" w:cs="Calibri"/>
          <w:sz w:val="28"/>
          <w:szCs w:val="28"/>
        </w:rPr>
        <w:t>, (2014.) Partnerstvo obitelji,vrtića i škole, Školska knjiga.</w:t>
      </w:r>
    </w:p>
    <w:p w:rsidR="00795CA7" w:rsidRDefault="00795CA7" w:rsidP="00621177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4.</w:t>
      </w:r>
      <w:r w:rsidR="004079C3">
        <w:rPr>
          <w:rFonts w:ascii="Garamond" w:hAnsi="Garamond" w:cs="Calibri"/>
          <w:sz w:val="28"/>
          <w:szCs w:val="28"/>
        </w:rPr>
        <w:t xml:space="preserve"> </w:t>
      </w:r>
      <w:r>
        <w:rPr>
          <w:rFonts w:ascii="Garamond" w:hAnsi="Garamond" w:cs="Calibri"/>
          <w:sz w:val="28"/>
          <w:szCs w:val="28"/>
        </w:rPr>
        <w:t xml:space="preserve">Maja </w:t>
      </w:r>
      <w:proofErr w:type="spellStart"/>
      <w:r>
        <w:rPr>
          <w:rFonts w:ascii="Garamond" w:hAnsi="Garamond" w:cs="Calibri"/>
          <w:sz w:val="28"/>
          <w:szCs w:val="28"/>
        </w:rPr>
        <w:t>Ljubetić</w:t>
      </w:r>
      <w:proofErr w:type="spellEnd"/>
      <w:r>
        <w:rPr>
          <w:rFonts w:ascii="Garamond" w:hAnsi="Garamond" w:cs="Calibri"/>
          <w:sz w:val="28"/>
          <w:szCs w:val="28"/>
        </w:rPr>
        <w:t>, (2014.)Od suradnje do partnerstva, Element.</w:t>
      </w:r>
    </w:p>
    <w:p w:rsidR="00795CA7" w:rsidRDefault="00795CA7" w:rsidP="00621177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5.</w:t>
      </w:r>
      <w:r w:rsidR="004079C3">
        <w:t xml:space="preserve"> </w:t>
      </w:r>
      <w:r w:rsidRPr="00795CA7">
        <w:rPr>
          <w:rFonts w:ascii="Garamond" w:hAnsi="Garamond" w:cs="Calibri"/>
          <w:sz w:val="28"/>
          <w:szCs w:val="28"/>
        </w:rPr>
        <w:t>Hitrec, G. (1990). Kako pr</w:t>
      </w:r>
      <w:r>
        <w:rPr>
          <w:rFonts w:ascii="Garamond" w:hAnsi="Garamond" w:cs="Calibri"/>
          <w:sz w:val="28"/>
          <w:szCs w:val="28"/>
        </w:rPr>
        <w:t xml:space="preserve">ipremiti dijete za prvi razred, </w:t>
      </w:r>
      <w:r w:rsidRPr="00795CA7">
        <w:rPr>
          <w:rFonts w:ascii="Garamond" w:hAnsi="Garamond" w:cs="Calibri"/>
          <w:sz w:val="28"/>
          <w:szCs w:val="28"/>
        </w:rPr>
        <w:t>Školska knjiga.</w:t>
      </w:r>
    </w:p>
    <w:p w:rsidR="004079C3" w:rsidRPr="004079C3" w:rsidRDefault="004079C3" w:rsidP="004079C3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6. </w:t>
      </w:r>
      <w:proofErr w:type="spellStart"/>
      <w:r w:rsidRPr="004079C3">
        <w:rPr>
          <w:rFonts w:ascii="Garamond" w:hAnsi="Garamond" w:cs="Calibri"/>
          <w:sz w:val="28"/>
          <w:szCs w:val="28"/>
        </w:rPr>
        <w:t>Phelan</w:t>
      </w:r>
      <w:proofErr w:type="spellEnd"/>
      <w:r w:rsidRPr="004079C3">
        <w:rPr>
          <w:rFonts w:ascii="Garamond" w:hAnsi="Garamond" w:cs="Calibri"/>
          <w:sz w:val="28"/>
          <w:szCs w:val="28"/>
        </w:rPr>
        <w:t xml:space="preserve">, </w:t>
      </w:r>
      <w:proofErr w:type="spellStart"/>
      <w:r w:rsidRPr="004079C3">
        <w:rPr>
          <w:rFonts w:ascii="Garamond" w:hAnsi="Garamond" w:cs="Calibri"/>
          <w:sz w:val="28"/>
          <w:szCs w:val="28"/>
        </w:rPr>
        <w:t>T.W</w:t>
      </w:r>
      <w:proofErr w:type="spellEnd"/>
      <w:r w:rsidRPr="004079C3">
        <w:rPr>
          <w:rFonts w:ascii="Garamond" w:hAnsi="Garamond" w:cs="Calibri"/>
          <w:sz w:val="28"/>
          <w:szCs w:val="28"/>
        </w:rPr>
        <w:t>. Sve o poremećaju pomanjkanja pažnje. Lekenik: Ostvarenje, 2005.</w:t>
      </w:r>
    </w:p>
    <w:p w:rsidR="004079C3" w:rsidRDefault="004079C3" w:rsidP="004079C3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7. </w:t>
      </w:r>
      <w:r w:rsidRPr="004079C3">
        <w:rPr>
          <w:rFonts w:ascii="Garamond" w:hAnsi="Garamond" w:cs="Calibri"/>
          <w:sz w:val="28"/>
          <w:szCs w:val="28"/>
        </w:rPr>
        <w:t xml:space="preserve">Kocijan-Hercigonja, D. Hiperaktivno dijete: uznemireni roditelji i odgajatelji. </w:t>
      </w:r>
    </w:p>
    <w:p w:rsidR="004079C3" w:rsidRPr="0090330C" w:rsidRDefault="004079C3" w:rsidP="004079C3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</w:t>
      </w:r>
      <w:r w:rsidRPr="004079C3">
        <w:rPr>
          <w:rFonts w:ascii="Garamond" w:hAnsi="Garamond" w:cs="Calibri"/>
          <w:sz w:val="28"/>
          <w:szCs w:val="28"/>
        </w:rPr>
        <w:t>Ja</w:t>
      </w:r>
      <w:r>
        <w:rPr>
          <w:rFonts w:ascii="Garamond" w:hAnsi="Garamond" w:cs="Calibri"/>
          <w:sz w:val="28"/>
          <w:szCs w:val="28"/>
        </w:rPr>
        <w:t>s</w:t>
      </w:r>
      <w:r w:rsidRPr="004079C3">
        <w:rPr>
          <w:rFonts w:ascii="Garamond" w:hAnsi="Garamond" w:cs="Calibri"/>
          <w:sz w:val="28"/>
          <w:szCs w:val="28"/>
        </w:rPr>
        <w:t>trebarsko: Slap. 2004.</w:t>
      </w:r>
    </w:p>
    <w:p w:rsidR="007E05DD" w:rsidRPr="0090330C" w:rsidRDefault="007E05DD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Pr="0090330C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A656E" w:rsidRDefault="007A656E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626B49" w:rsidRDefault="00626B49" w:rsidP="0090330C">
      <w:pPr>
        <w:suppressAutoHyphens w:val="0"/>
        <w:spacing w:line="360" w:lineRule="auto"/>
        <w:ind w:left="72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RAD ODGOJITELJSKOG VIJEĆA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ab/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Odgojiteljsko vijeće kao stručno tijelo vrtića će u ovoj pedagoškoj godini donositi va</w:t>
      </w:r>
      <w:r w:rsidR="00544D56" w:rsidRPr="0090330C">
        <w:rPr>
          <w:rFonts w:ascii="Garamond" w:hAnsi="Garamond" w:cs="Calibri"/>
          <w:sz w:val="28"/>
          <w:szCs w:val="28"/>
        </w:rPr>
        <w:t>žne prijedloge i odluke za rad v</w:t>
      </w:r>
      <w:r w:rsidRPr="0090330C">
        <w:rPr>
          <w:rFonts w:ascii="Garamond" w:hAnsi="Garamond" w:cs="Calibri"/>
          <w:sz w:val="28"/>
          <w:szCs w:val="28"/>
        </w:rPr>
        <w:t>rtića, raspravljati o aktualnoj problematici u radu vrtića, biti mjesto stručnog usavršavanja i učenja kroz brojne stručne teme za una</w:t>
      </w:r>
      <w:r w:rsidRPr="0090330C">
        <w:rPr>
          <w:rFonts w:ascii="Garamond" w:hAnsi="Garamond" w:cs="Calibri"/>
          <w:sz w:val="28"/>
          <w:szCs w:val="28"/>
        </w:rPr>
        <w:t>p</w:t>
      </w:r>
      <w:r w:rsidRPr="0090330C">
        <w:rPr>
          <w:rFonts w:ascii="Garamond" w:hAnsi="Garamond" w:cs="Calibri"/>
          <w:sz w:val="28"/>
          <w:szCs w:val="28"/>
        </w:rPr>
        <w:t>ređenje odgojno obrazovne prakse. Odgojiteljsko vijeće će ove pedagoške godine činiti 5 odgojitelja i 1 stručnih suradnik</w:t>
      </w:r>
      <w:r w:rsidR="00544E72">
        <w:rPr>
          <w:rFonts w:ascii="Garamond" w:hAnsi="Garamond" w:cs="Calibri"/>
          <w:sz w:val="28"/>
          <w:szCs w:val="28"/>
        </w:rPr>
        <w:t>,</w:t>
      </w:r>
      <w:r w:rsidRPr="0090330C">
        <w:rPr>
          <w:rFonts w:ascii="Garamond" w:hAnsi="Garamond" w:cs="Calibri"/>
          <w:sz w:val="28"/>
          <w:szCs w:val="28"/>
        </w:rPr>
        <w:t xml:space="preserve"> a predsjedavat će mu ravnateljica.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Ove pedagoške god</w:t>
      </w:r>
      <w:r w:rsidR="00544E72">
        <w:rPr>
          <w:rFonts w:ascii="Garamond" w:hAnsi="Garamond" w:cs="Calibri"/>
          <w:sz w:val="28"/>
          <w:szCs w:val="28"/>
        </w:rPr>
        <w:t>ine planiramo održati pet sjednica</w:t>
      </w:r>
      <w:r w:rsidRPr="0090330C">
        <w:rPr>
          <w:rFonts w:ascii="Garamond" w:hAnsi="Garamond" w:cs="Calibri"/>
          <w:sz w:val="28"/>
          <w:szCs w:val="28"/>
        </w:rPr>
        <w:t xml:space="preserve"> Odgojiteljskog vijeća: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proofErr w:type="spellStart"/>
      <w:r w:rsidRPr="0090330C">
        <w:rPr>
          <w:rFonts w:ascii="Garamond" w:hAnsi="Garamond" w:cs="Calibri"/>
          <w:sz w:val="28"/>
          <w:szCs w:val="28"/>
        </w:rPr>
        <w:t>R</w:t>
      </w:r>
      <w:r w:rsidR="00544D56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>B</w:t>
      </w:r>
      <w:proofErr w:type="spellEnd"/>
      <w:r w:rsidR="00544D56" w:rsidRPr="0090330C">
        <w:rPr>
          <w:rFonts w:ascii="Garamond" w:hAnsi="Garamond" w:cs="Calibri"/>
          <w:sz w:val="28"/>
          <w:szCs w:val="28"/>
        </w:rPr>
        <w:t>.</w:t>
      </w:r>
      <w:r w:rsidRPr="0090330C">
        <w:rPr>
          <w:rFonts w:ascii="Garamond" w:hAnsi="Garamond" w:cs="Calibri"/>
          <w:sz w:val="28"/>
          <w:szCs w:val="28"/>
        </w:rPr>
        <w:tab/>
        <w:t>KADA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B5792D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1.</w:t>
      </w:r>
      <w:r>
        <w:rPr>
          <w:rFonts w:ascii="Garamond" w:hAnsi="Garamond" w:cs="Calibri"/>
          <w:sz w:val="28"/>
          <w:szCs w:val="28"/>
        </w:rPr>
        <w:tab/>
        <w:t>9. mjesec 2020</w:t>
      </w:r>
      <w:r w:rsidR="00544D56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D77FDD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2.</w:t>
      </w:r>
      <w:r>
        <w:rPr>
          <w:rFonts w:ascii="Garamond" w:hAnsi="Garamond" w:cs="Calibri"/>
          <w:sz w:val="28"/>
          <w:szCs w:val="28"/>
        </w:rPr>
        <w:tab/>
        <w:t>10</w:t>
      </w:r>
      <w:r w:rsidR="00A36904" w:rsidRPr="0090330C">
        <w:rPr>
          <w:rFonts w:ascii="Garamond" w:hAnsi="Garamond" w:cs="Calibri"/>
          <w:sz w:val="28"/>
          <w:szCs w:val="28"/>
        </w:rPr>
        <w:t>.</w:t>
      </w:r>
      <w:r w:rsidR="00B5792D">
        <w:rPr>
          <w:rFonts w:ascii="Garamond" w:hAnsi="Garamond" w:cs="Calibri"/>
          <w:sz w:val="28"/>
          <w:szCs w:val="28"/>
        </w:rPr>
        <w:t xml:space="preserve"> mjesec 2020</w:t>
      </w:r>
      <w:r w:rsidR="00B962CF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B5792D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3.</w:t>
      </w:r>
      <w:r>
        <w:rPr>
          <w:rFonts w:ascii="Garamond" w:hAnsi="Garamond" w:cs="Calibri"/>
          <w:sz w:val="28"/>
          <w:szCs w:val="28"/>
        </w:rPr>
        <w:tab/>
        <w:t>2. mjesec 2021</w:t>
      </w:r>
      <w:r w:rsidR="00A36904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B5792D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>4.</w:t>
      </w:r>
      <w:r>
        <w:rPr>
          <w:rFonts w:ascii="Garamond" w:hAnsi="Garamond" w:cs="Calibri"/>
          <w:sz w:val="28"/>
          <w:szCs w:val="28"/>
        </w:rPr>
        <w:tab/>
        <w:t>4. mjesec 2021</w:t>
      </w:r>
      <w:r w:rsidR="00A36904"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5.</w:t>
      </w:r>
      <w:r w:rsidRPr="0090330C">
        <w:rPr>
          <w:rFonts w:ascii="Garamond" w:hAnsi="Garamond" w:cs="Calibri"/>
          <w:sz w:val="28"/>
          <w:szCs w:val="28"/>
        </w:rPr>
        <w:tab/>
        <w:t xml:space="preserve">6. </w:t>
      </w:r>
      <w:r w:rsidR="00B5792D">
        <w:rPr>
          <w:rFonts w:ascii="Garamond" w:hAnsi="Garamond" w:cs="Calibri"/>
          <w:sz w:val="28"/>
          <w:szCs w:val="28"/>
        </w:rPr>
        <w:t>mjesec 2021</w:t>
      </w:r>
      <w:r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E82376" w:rsidRDefault="00E82376">
      <w:pPr>
        <w:suppressAutoHyphens w:val="0"/>
        <w:spacing w:after="200" w:line="276" w:lineRule="auto"/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br w:type="page"/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b/>
          <w:sz w:val="28"/>
          <w:szCs w:val="28"/>
        </w:rPr>
      </w:pPr>
      <w:r w:rsidRPr="0090330C">
        <w:rPr>
          <w:rFonts w:ascii="Garamond" w:hAnsi="Garamond" w:cs="Calibri"/>
          <w:b/>
          <w:sz w:val="28"/>
          <w:szCs w:val="28"/>
        </w:rPr>
        <w:lastRenderedPageBreak/>
        <w:t>RAD UPRAVNOG VIJEĆA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0874E7" w:rsidRPr="000874E7" w:rsidRDefault="00A36904" w:rsidP="000874E7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Za kvalitetan rad Upravnog vijeća posebno ćemo ove godine učiniti sljedeće: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Osigurati optimalne uvjete rada članova Upravnog vijeća (vrijeme, mjesto i sl.).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pripremati sjednice Upravnog vijeća u međusobnoj suradnji  pre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 xml:space="preserve">sjednika Upravnog vijeća i ravnateljice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Kontinuirano izvještavati članove Upravnog vijeća o realizaciji odluka s pretho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>nih sjednica i događanjima u vrtiću.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 xml:space="preserve">Pravovremeno obavljati sve poslove 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Prema potrebi donositi odluke o raspisivanju natječaja za zasnivanje radnog o</w:t>
      </w:r>
      <w:r w:rsidRPr="0090330C">
        <w:rPr>
          <w:rFonts w:ascii="Garamond" w:hAnsi="Garamond" w:cs="Calibri"/>
          <w:sz w:val="28"/>
          <w:szCs w:val="28"/>
        </w:rPr>
        <w:t>d</w:t>
      </w:r>
      <w:r w:rsidRPr="0090330C">
        <w:rPr>
          <w:rFonts w:ascii="Garamond" w:hAnsi="Garamond" w:cs="Calibri"/>
          <w:sz w:val="28"/>
          <w:szCs w:val="28"/>
        </w:rPr>
        <w:t>nosa na određeno (zamjene za bolovanja) i na neodređeno vrijeme i pravovremeno donositi odluke o zasnivanju radnih odnosa po raspisanim natječajima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Na vrijeme u zakonskom roku usvajati periodične obračune i godišnji financijski plan i izvješća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•</w:t>
      </w:r>
      <w:r w:rsidR="00544D56" w:rsidRPr="0090330C">
        <w:rPr>
          <w:rFonts w:ascii="Garamond" w:hAnsi="Garamond" w:cs="Calibri"/>
          <w:sz w:val="28"/>
          <w:szCs w:val="28"/>
        </w:rPr>
        <w:t xml:space="preserve"> </w:t>
      </w:r>
      <w:r w:rsidRPr="0090330C">
        <w:rPr>
          <w:rFonts w:ascii="Garamond" w:hAnsi="Garamond" w:cs="Calibri"/>
          <w:sz w:val="28"/>
          <w:szCs w:val="28"/>
        </w:rPr>
        <w:t>Pravovremeno napraviti Plan upisa djece u programe predškolskog odgoja i nao</w:t>
      </w:r>
      <w:r w:rsidRPr="0090330C">
        <w:rPr>
          <w:rFonts w:ascii="Garamond" w:hAnsi="Garamond" w:cs="Calibri"/>
          <w:sz w:val="28"/>
          <w:szCs w:val="28"/>
        </w:rPr>
        <w:t>b</w:t>
      </w:r>
      <w:r w:rsidR="00893862">
        <w:rPr>
          <w:rFonts w:ascii="Garamond" w:hAnsi="Garamond" w:cs="Calibri"/>
          <w:sz w:val="28"/>
          <w:szCs w:val="28"/>
        </w:rPr>
        <w:t>razbe za pedagošku godinu 2020/2021</w:t>
      </w:r>
      <w:r w:rsidRPr="0090330C">
        <w:rPr>
          <w:rFonts w:ascii="Garamond" w:hAnsi="Garamond" w:cs="Calibri"/>
          <w:sz w:val="28"/>
          <w:szCs w:val="28"/>
        </w:rPr>
        <w:t>.</w:t>
      </w:r>
    </w:p>
    <w:p w:rsidR="00A36904" w:rsidRPr="0090330C" w:rsidRDefault="00A36904" w:rsidP="0090330C">
      <w:pPr>
        <w:keepNext/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  <w:r w:rsidRPr="0090330C">
        <w:rPr>
          <w:rFonts w:ascii="Garamond" w:hAnsi="Garamond" w:cs="Calibri"/>
          <w:sz w:val="28"/>
          <w:szCs w:val="28"/>
        </w:rPr>
        <w:t>Tijekom godine će članovi Upravnog vijeća razmatra</w:t>
      </w:r>
      <w:r w:rsidR="00544D56" w:rsidRPr="0090330C">
        <w:rPr>
          <w:rFonts w:ascii="Garamond" w:hAnsi="Garamond" w:cs="Calibri"/>
          <w:sz w:val="28"/>
          <w:szCs w:val="28"/>
        </w:rPr>
        <w:t>ti</w:t>
      </w:r>
      <w:r w:rsidRPr="0090330C">
        <w:rPr>
          <w:rFonts w:ascii="Garamond" w:hAnsi="Garamond" w:cs="Calibri"/>
          <w:sz w:val="28"/>
          <w:szCs w:val="28"/>
        </w:rPr>
        <w:t xml:space="preserve"> i odlučivati i  o drugim pit</w:t>
      </w:r>
      <w:r w:rsidRPr="0090330C">
        <w:rPr>
          <w:rFonts w:ascii="Garamond" w:hAnsi="Garamond" w:cs="Calibri"/>
          <w:sz w:val="28"/>
          <w:szCs w:val="28"/>
        </w:rPr>
        <w:t>a</w:t>
      </w:r>
      <w:r w:rsidRPr="0090330C">
        <w:rPr>
          <w:rFonts w:ascii="Garamond" w:hAnsi="Garamond" w:cs="Calibri"/>
          <w:sz w:val="28"/>
          <w:szCs w:val="28"/>
        </w:rPr>
        <w:t xml:space="preserve">njima rada Vrtića u skladu sa Zakonom </w:t>
      </w:r>
      <w:r w:rsidR="004033F8" w:rsidRPr="0090330C">
        <w:rPr>
          <w:rFonts w:ascii="Garamond" w:hAnsi="Garamond" w:cs="Calibri"/>
          <w:sz w:val="28"/>
          <w:szCs w:val="28"/>
        </w:rPr>
        <w:t>i svim Općim aktima</w:t>
      </w:r>
      <w:r w:rsidRPr="0090330C">
        <w:rPr>
          <w:rFonts w:ascii="Garamond" w:hAnsi="Garamond" w:cs="Calibri"/>
          <w:sz w:val="28"/>
          <w:szCs w:val="28"/>
        </w:rPr>
        <w:t xml:space="preserve"> Vrtića.</w:t>
      </w: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A36904" w:rsidRPr="0090330C" w:rsidRDefault="00A36904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keepNext/>
        <w:suppressAutoHyphens w:val="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pacing w:line="360" w:lineRule="auto"/>
        <w:ind w:firstLine="540"/>
        <w:jc w:val="both"/>
        <w:textAlignment w:val="auto"/>
        <w:rPr>
          <w:rFonts w:ascii="Garamond" w:hAnsi="Garamond" w:cs="Calibri"/>
          <w:sz w:val="28"/>
          <w:szCs w:val="28"/>
        </w:rPr>
      </w:pPr>
    </w:p>
    <w:p w:rsidR="007E05DD" w:rsidRPr="0090330C" w:rsidRDefault="007E05DD" w:rsidP="0090330C">
      <w:pPr>
        <w:suppressAutoHyphens w:val="0"/>
        <w:spacing w:line="360" w:lineRule="auto"/>
        <w:jc w:val="both"/>
        <w:textAlignment w:val="auto"/>
        <w:rPr>
          <w:rFonts w:ascii="Garamond" w:hAnsi="Garamond" w:cs="Calibri"/>
          <w:sz w:val="28"/>
          <w:szCs w:val="28"/>
        </w:rPr>
      </w:pPr>
    </w:p>
    <w:sectPr w:rsidR="007E05DD" w:rsidRPr="0090330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41" w:rsidRDefault="007C3741">
      <w:r>
        <w:separator/>
      </w:r>
    </w:p>
  </w:endnote>
  <w:endnote w:type="continuationSeparator" w:id="0">
    <w:p w:rsidR="007C3741" w:rsidRDefault="007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41" w:rsidRDefault="007C3741">
      <w:r>
        <w:rPr>
          <w:color w:val="000000"/>
        </w:rPr>
        <w:separator/>
      </w:r>
    </w:p>
  </w:footnote>
  <w:footnote w:type="continuationSeparator" w:id="0">
    <w:p w:rsidR="007C3741" w:rsidRDefault="007C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361"/>
    <w:multiLevelType w:val="hybridMultilevel"/>
    <w:tmpl w:val="B454A7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B4926"/>
    <w:multiLevelType w:val="hybridMultilevel"/>
    <w:tmpl w:val="E12A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0CFC"/>
    <w:multiLevelType w:val="multilevel"/>
    <w:tmpl w:val="9B885980"/>
    <w:lvl w:ilvl="0">
      <w:numFmt w:val="bullet"/>
      <w:lvlText w:val="o"/>
      <w:lvlJc w:val="left"/>
      <w:pPr>
        <w:ind w:left="107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9" w:hanging="360"/>
      </w:pPr>
      <w:rPr>
        <w:rFonts w:ascii="Wingdings" w:hAnsi="Wingdings"/>
      </w:rPr>
    </w:lvl>
  </w:abstractNum>
  <w:abstractNum w:abstractNumId="3">
    <w:nsid w:val="080673D6"/>
    <w:multiLevelType w:val="hybridMultilevel"/>
    <w:tmpl w:val="34725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E626B"/>
    <w:multiLevelType w:val="hybridMultilevel"/>
    <w:tmpl w:val="B8F03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E49DD"/>
    <w:multiLevelType w:val="hybridMultilevel"/>
    <w:tmpl w:val="B04E1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E2B75"/>
    <w:multiLevelType w:val="multilevel"/>
    <w:tmpl w:val="CF34A2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62677C"/>
    <w:multiLevelType w:val="hybridMultilevel"/>
    <w:tmpl w:val="AFC23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E6253"/>
    <w:multiLevelType w:val="hybridMultilevel"/>
    <w:tmpl w:val="F5625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75F18"/>
    <w:multiLevelType w:val="hybridMultilevel"/>
    <w:tmpl w:val="18E450AA"/>
    <w:lvl w:ilvl="0" w:tplc="BDF05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97A93"/>
    <w:multiLevelType w:val="hybridMultilevel"/>
    <w:tmpl w:val="71184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43073"/>
    <w:multiLevelType w:val="hybridMultilevel"/>
    <w:tmpl w:val="DA708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83844"/>
    <w:multiLevelType w:val="multilevel"/>
    <w:tmpl w:val="7A2080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207E46D8"/>
    <w:multiLevelType w:val="hybridMultilevel"/>
    <w:tmpl w:val="03264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B7AD7"/>
    <w:multiLevelType w:val="hybridMultilevel"/>
    <w:tmpl w:val="B7F81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A04C2"/>
    <w:multiLevelType w:val="hybridMultilevel"/>
    <w:tmpl w:val="4244BCC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D45A73"/>
    <w:multiLevelType w:val="hybridMultilevel"/>
    <w:tmpl w:val="4E0CA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D7EFE"/>
    <w:multiLevelType w:val="hybridMultilevel"/>
    <w:tmpl w:val="66402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F2E1C"/>
    <w:multiLevelType w:val="multilevel"/>
    <w:tmpl w:val="5AA8468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3BA2812"/>
    <w:multiLevelType w:val="hybridMultilevel"/>
    <w:tmpl w:val="DF4857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52189"/>
    <w:multiLevelType w:val="multilevel"/>
    <w:tmpl w:val="634AA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7E92EA0"/>
    <w:multiLevelType w:val="multilevel"/>
    <w:tmpl w:val="F0F81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FB953C8"/>
    <w:multiLevelType w:val="multilevel"/>
    <w:tmpl w:val="B2145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05C3AA3"/>
    <w:multiLevelType w:val="hybridMultilevel"/>
    <w:tmpl w:val="708E9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A236E"/>
    <w:multiLevelType w:val="hybridMultilevel"/>
    <w:tmpl w:val="E17AC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25C1D"/>
    <w:multiLevelType w:val="multilevel"/>
    <w:tmpl w:val="F6CC91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630632C"/>
    <w:multiLevelType w:val="hybridMultilevel"/>
    <w:tmpl w:val="B00C4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572C7"/>
    <w:multiLevelType w:val="multilevel"/>
    <w:tmpl w:val="0DFAB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BCD30B2"/>
    <w:multiLevelType w:val="multilevel"/>
    <w:tmpl w:val="B34C0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E990140"/>
    <w:multiLevelType w:val="hybridMultilevel"/>
    <w:tmpl w:val="BA528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F453D"/>
    <w:multiLevelType w:val="multilevel"/>
    <w:tmpl w:val="ED8A5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75936D3"/>
    <w:multiLevelType w:val="multilevel"/>
    <w:tmpl w:val="18246B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A203A87"/>
    <w:multiLevelType w:val="hybridMultilevel"/>
    <w:tmpl w:val="0A48C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D75F1"/>
    <w:multiLevelType w:val="multilevel"/>
    <w:tmpl w:val="EA0EBF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EA7A3C"/>
    <w:multiLevelType w:val="multilevel"/>
    <w:tmpl w:val="4A90D9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62F81140"/>
    <w:multiLevelType w:val="hybridMultilevel"/>
    <w:tmpl w:val="E3329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C2C16"/>
    <w:multiLevelType w:val="multilevel"/>
    <w:tmpl w:val="1BA05436"/>
    <w:lvl w:ilvl="0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7">
    <w:nsid w:val="67F272A7"/>
    <w:multiLevelType w:val="hybridMultilevel"/>
    <w:tmpl w:val="31B0B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02B61"/>
    <w:multiLevelType w:val="multilevel"/>
    <w:tmpl w:val="C4407C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E7E39DE"/>
    <w:multiLevelType w:val="multilevel"/>
    <w:tmpl w:val="4D52D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>
    <w:nsid w:val="6E905B06"/>
    <w:multiLevelType w:val="hybridMultilevel"/>
    <w:tmpl w:val="8C0AD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3138B"/>
    <w:multiLevelType w:val="hybridMultilevel"/>
    <w:tmpl w:val="73FAC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E239B"/>
    <w:multiLevelType w:val="hybridMultilevel"/>
    <w:tmpl w:val="51B28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83FA4"/>
    <w:multiLevelType w:val="hybridMultilevel"/>
    <w:tmpl w:val="D7EE5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2B4167"/>
    <w:multiLevelType w:val="hybridMultilevel"/>
    <w:tmpl w:val="C016979A"/>
    <w:lvl w:ilvl="0" w:tplc="BDF05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A049B"/>
    <w:multiLevelType w:val="hybridMultilevel"/>
    <w:tmpl w:val="B5C8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66F6E"/>
    <w:multiLevelType w:val="multilevel"/>
    <w:tmpl w:val="1D0A7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DC1266C"/>
    <w:multiLevelType w:val="multilevel"/>
    <w:tmpl w:val="7E7CE0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7F90050C"/>
    <w:multiLevelType w:val="hybridMultilevel"/>
    <w:tmpl w:val="C034F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27"/>
  </w:num>
  <w:num w:numId="4">
    <w:abstractNumId w:val="28"/>
  </w:num>
  <w:num w:numId="5">
    <w:abstractNumId w:val="30"/>
  </w:num>
  <w:num w:numId="6">
    <w:abstractNumId w:val="20"/>
  </w:num>
  <w:num w:numId="7">
    <w:abstractNumId w:val="25"/>
  </w:num>
  <w:num w:numId="8">
    <w:abstractNumId w:val="33"/>
  </w:num>
  <w:num w:numId="9">
    <w:abstractNumId w:val="22"/>
  </w:num>
  <w:num w:numId="10">
    <w:abstractNumId w:val="47"/>
  </w:num>
  <w:num w:numId="11">
    <w:abstractNumId w:val="31"/>
  </w:num>
  <w:num w:numId="12">
    <w:abstractNumId w:val="18"/>
  </w:num>
  <w:num w:numId="13">
    <w:abstractNumId w:val="38"/>
  </w:num>
  <w:num w:numId="14">
    <w:abstractNumId w:val="6"/>
  </w:num>
  <w:num w:numId="15">
    <w:abstractNumId w:val="46"/>
  </w:num>
  <w:num w:numId="16">
    <w:abstractNumId w:val="2"/>
  </w:num>
  <w:num w:numId="17">
    <w:abstractNumId w:val="36"/>
  </w:num>
  <w:num w:numId="18">
    <w:abstractNumId w:val="40"/>
  </w:num>
  <w:num w:numId="19">
    <w:abstractNumId w:val="5"/>
  </w:num>
  <w:num w:numId="20">
    <w:abstractNumId w:val="32"/>
  </w:num>
  <w:num w:numId="21">
    <w:abstractNumId w:val="13"/>
  </w:num>
  <w:num w:numId="22">
    <w:abstractNumId w:val="41"/>
  </w:num>
  <w:num w:numId="23">
    <w:abstractNumId w:val="26"/>
  </w:num>
  <w:num w:numId="24">
    <w:abstractNumId w:val="3"/>
  </w:num>
  <w:num w:numId="25">
    <w:abstractNumId w:val="45"/>
  </w:num>
  <w:num w:numId="26">
    <w:abstractNumId w:val="23"/>
  </w:num>
  <w:num w:numId="27">
    <w:abstractNumId w:val="42"/>
  </w:num>
  <w:num w:numId="28">
    <w:abstractNumId w:val="24"/>
  </w:num>
  <w:num w:numId="29">
    <w:abstractNumId w:val="8"/>
  </w:num>
  <w:num w:numId="30">
    <w:abstractNumId w:val="7"/>
  </w:num>
  <w:num w:numId="31">
    <w:abstractNumId w:val="48"/>
  </w:num>
  <w:num w:numId="32">
    <w:abstractNumId w:val="12"/>
  </w:num>
  <w:num w:numId="33">
    <w:abstractNumId w:val="16"/>
  </w:num>
  <w:num w:numId="34">
    <w:abstractNumId w:val="35"/>
  </w:num>
  <w:num w:numId="35">
    <w:abstractNumId w:val="19"/>
  </w:num>
  <w:num w:numId="36">
    <w:abstractNumId w:val="17"/>
  </w:num>
  <w:num w:numId="37">
    <w:abstractNumId w:val="43"/>
  </w:num>
  <w:num w:numId="38">
    <w:abstractNumId w:val="0"/>
  </w:num>
  <w:num w:numId="39">
    <w:abstractNumId w:val="1"/>
  </w:num>
  <w:num w:numId="40">
    <w:abstractNumId w:val="29"/>
  </w:num>
  <w:num w:numId="41">
    <w:abstractNumId w:val="10"/>
  </w:num>
  <w:num w:numId="42">
    <w:abstractNumId w:val="37"/>
  </w:num>
  <w:num w:numId="43">
    <w:abstractNumId w:val="11"/>
  </w:num>
  <w:num w:numId="44">
    <w:abstractNumId w:val="4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9"/>
  </w:num>
  <w:num w:numId="50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5DD"/>
    <w:rsid w:val="00001583"/>
    <w:rsid w:val="000045AE"/>
    <w:rsid w:val="0001090C"/>
    <w:rsid w:val="00022F4F"/>
    <w:rsid w:val="00041F5F"/>
    <w:rsid w:val="00051B2B"/>
    <w:rsid w:val="00053DCB"/>
    <w:rsid w:val="0006496E"/>
    <w:rsid w:val="00077DF2"/>
    <w:rsid w:val="000874E7"/>
    <w:rsid w:val="00092167"/>
    <w:rsid w:val="000C2E38"/>
    <w:rsid w:val="000D3EE7"/>
    <w:rsid w:val="000D61E5"/>
    <w:rsid w:val="000E5163"/>
    <w:rsid w:val="00104272"/>
    <w:rsid w:val="00106942"/>
    <w:rsid w:val="00121527"/>
    <w:rsid w:val="00126AE9"/>
    <w:rsid w:val="00140AA7"/>
    <w:rsid w:val="001478DF"/>
    <w:rsid w:val="00175867"/>
    <w:rsid w:val="00181818"/>
    <w:rsid w:val="001853CC"/>
    <w:rsid w:val="0018759B"/>
    <w:rsid w:val="00191EA6"/>
    <w:rsid w:val="00196240"/>
    <w:rsid w:val="001B5E83"/>
    <w:rsid w:val="001D1EF2"/>
    <w:rsid w:val="001D37D9"/>
    <w:rsid w:val="001E12DF"/>
    <w:rsid w:val="001F0E95"/>
    <w:rsid w:val="00207D02"/>
    <w:rsid w:val="00215522"/>
    <w:rsid w:val="0022693B"/>
    <w:rsid w:val="00243816"/>
    <w:rsid w:val="00267738"/>
    <w:rsid w:val="002724D3"/>
    <w:rsid w:val="00285D38"/>
    <w:rsid w:val="00297992"/>
    <w:rsid w:val="00297EE4"/>
    <w:rsid w:val="002A0EA5"/>
    <w:rsid w:val="002A43A2"/>
    <w:rsid w:val="002E0FBA"/>
    <w:rsid w:val="002E3B75"/>
    <w:rsid w:val="00320CDE"/>
    <w:rsid w:val="00336525"/>
    <w:rsid w:val="0035553E"/>
    <w:rsid w:val="00380DE3"/>
    <w:rsid w:val="0038304A"/>
    <w:rsid w:val="003871CF"/>
    <w:rsid w:val="003A0A4A"/>
    <w:rsid w:val="003B7130"/>
    <w:rsid w:val="003C4E9C"/>
    <w:rsid w:val="003C6343"/>
    <w:rsid w:val="003E6796"/>
    <w:rsid w:val="003F03DA"/>
    <w:rsid w:val="004033F8"/>
    <w:rsid w:val="00404C38"/>
    <w:rsid w:val="004079C3"/>
    <w:rsid w:val="00410031"/>
    <w:rsid w:val="00411A70"/>
    <w:rsid w:val="00425290"/>
    <w:rsid w:val="0043111F"/>
    <w:rsid w:val="0046711D"/>
    <w:rsid w:val="004850A2"/>
    <w:rsid w:val="004902B9"/>
    <w:rsid w:val="00497DCB"/>
    <w:rsid w:val="004A34EA"/>
    <w:rsid w:val="004E7190"/>
    <w:rsid w:val="00527170"/>
    <w:rsid w:val="005352F3"/>
    <w:rsid w:val="00544D56"/>
    <w:rsid w:val="00544E72"/>
    <w:rsid w:val="0056587D"/>
    <w:rsid w:val="00575203"/>
    <w:rsid w:val="00577920"/>
    <w:rsid w:val="0059104F"/>
    <w:rsid w:val="00591DB3"/>
    <w:rsid w:val="00591DF2"/>
    <w:rsid w:val="005A028D"/>
    <w:rsid w:val="005A3BA3"/>
    <w:rsid w:val="005A724F"/>
    <w:rsid w:val="005B1FA2"/>
    <w:rsid w:val="005C35A2"/>
    <w:rsid w:val="005C647E"/>
    <w:rsid w:val="005C6E9D"/>
    <w:rsid w:val="005E2A0B"/>
    <w:rsid w:val="005F3679"/>
    <w:rsid w:val="005F46B1"/>
    <w:rsid w:val="005F6F55"/>
    <w:rsid w:val="00600BC5"/>
    <w:rsid w:val="006164BE"/>
    <w:rsid w:val="00616D0E"/>
    <w:rsid w:val="00621177"/>
    <w:rsid w:val="00626B49"/>
    <w:rsid w:val="00627E35"/>
    <w:rsid w:val="00630857"/>
    <w:rsid w:val="00637FF7"/>
    <w:rsid w:val="00644EC1"/>
    <w:rsid w:val="0065093F"/>
    <w:rsid w:val="00660715"/>
    <w:rsid w:val="006616D9"/>
    <w:rsid w:val="006776DF"/>
    <w:rsid w:val="006A5A01"/>
    <w:rsid w:val="006B56E5"/>
    <w:rsid w:val="006C0F13"/>
    <w:rsid w:val="006C2416"/>
    <w:rsid w:val="006D52B4"/>
    <w:rsid w:val="00707DB6"/>
    <w:rsid w:val="00711C17"/>
    <w:rsid w:val="00735D98"/>
    <w:rsid w:val="00741AB0"/>
    <w:rsid w:val="00744A4A"/>
    <w:rsid w:val="00745AFA"/>
    <w:rsid w:val="00760B0C"/>
    <w:rsid w:val="00761CBD"/>
    <w:rsid w:val="007724F5"/>
    <w:rsid w:val="00774767"/>
    <w:rsid w:val="00774EF0"/>
    <w:rsid w:val="00782A8C"/>
    <w:rsid w:val="00782B4A"/>
    <w:rsid w:val="00790700"/>
    <w:rsid w:val="007931C4"/>
    <w:rsid w:val="00795CA7"/>
    <w:rsid w:val="007A472C"/>
    <w:rsid w:val="007A656E"/>
    <w:rsid w:val="007A674B"/>
    <w:rsid w:val="007C0527"/>
    <w:rsid w:val="007C1200"/>
    <w:rsid w:val="007C1B24"/>
    <w:rsid w:val="007C34B0"/>
    <w:rsid w:val="007C3741"/>
    <w:rsid w:val="007E05DD"/>
    <w:rsid w:val="00811BF9"/>
    <w:rsid w:val="008130B0"/>
    <w:rsid w:val="00831279"/>
    <w:rsid w:val="00840577"/>
    <w:rsid w:val="00845043"/>
    <w:rsid w:val="00846433"/>
    <w:rsid w:val="008640DD"/>
    <w:rsid w:val="00877750"/>
    <w:rsid w:val="008816BE"/>
    <w:rsid w:val="00884E15"/>
    <w:rsid w:val="00893862"/>
    <w:rsid w:val="008A14B9"/>
    <w:rsid w:val="008B5811"/>
    <w:rsid w:val="008D6877"/>
    <w:rsid w:val="008E474A"/>
    <w:rsid w:val="008F4EEE"/>
    <w:rsid w:val="00902758"/>
    <w:rsid w:val="0090330C"/>
    <w:rsid w:val="0090502F"/>
    <w:rsid w:val="00912963"/>
    <w:rsid w:val="0092369F"/>
    <w:rsid w:val="009240E2"/>
    <w:rsid w:val="00944244"/>
    <w:rsid w:val="00964D3C"/>
    <w:rsid w:val="00985048"/>
    <w:rsid w:val="00991401"/>
    <w:rsid w:val="009A250C"/>
    <w:rsid w:val="009C2DA1"/>
    <w:rsid w:val="009D5ADE"/>
    <w:rsid w:val="009E715E"/>
    <w:rsid w:val="009F443B"/>
    <w:rsid w:val="009F612D"/>
    <w:rsid w:val="00A03D4A"/>
    <w:rsid w:val="00A36904"/>
    <w:rsid w:val="00A53F46"/>
    <w:rsid w:val="00A7055F"/>
    <w:rsid w:val="00A83110"/>
    <w:rsid w:val="00A921B8"/>
    <w:rsid w:val="00AA3CB2"/>
    <w:rsid w:val="00AB0047"/>
    <w:rsid w:val="00AB0DAB"/>
    <w:rsid w:val="00AB636D"/>
    <w:rsid w:val="00AD6A50"/>
    <w:rsid w:val="00AD72F4"/>
    <w:rsid w:val="00AF4829"/>
    <w:rsid w:val="00AF6908"/>
    <w:rsid w:val="00AF78DE"/>
    <w:rsid w:val="00B20336"/>
    <w:rsid w:val="00B31989"/>
    <w:rsid w:val="00B31FA3"/>
    <w:rsid w:val="00B41067"/>
    <w:rsid w:val="00B44F2A"/>
    <w:rsid w:val="00B5792D"/>
    <w:rsid w:val="00B603EE"/>
    <w:rsid w:val="00B719B1"/>
    <w:rsid w:val="00B748D3"/>
    <w:rsid w:val="00B848DC"/>
    <w:rsid w:val="00B95307"/>
    <w:rsid w:val="00B962CF"/>
    <w:rsid w:val="00BA7AED"/>
    <w:rsid w:val="00BC02B0"/>
    <w:rsid w:val="00BE2BBE"/>
    <w:rsid w:val="00BF33AD"/>
    <w:rsid w:val="00BF34AF"/>
    <w:rsid w:val="00BF4E0E"/>
    <w:rsid w:val="00C02B9D"/>
    <w:rsid w:val="00C1221F"/>
    <w:rsid w:val="00C33604"/>
    <w:rsid w:val="00C64937"/>
    <w:rsid w:val="00C718F6"/>
    <w:rsid w:val="00C878A4"/>
    <w:rsid w:val="00CA4FA1"/>
    <w:rsid w:val="00CB2F6F"/>
    <w:rsid w:val="00CB73A0"/>
    <w:rsid w:val="00CF2FC1"/>
    <w:rsid w:val="00CF318B"/>
    <w:rsid w:val="00D075CA"/>
    <w:rsid w:val="00D16766"/>
    <w:rsid w:val="00D25362"/>
    <w:rsid w:val="00D31931"/>
    <w:rsid w:val="00D36BF6"/>
    <w:rsid w:val="00D47EC4"/>
    <w:rsid w:val="00D53848"/>
    <w:rsid w:val="00D65391"/>
    <w:rsid w:val="00D77FDD"/>
    <w:rsid w:val="00D80A7A"/>
    <w:rsid w:val="00D832E9"/>
    <w:rsid w:val="00D84ED1"/>
    <w:rsid w:val="00D9266A"/>
    <w:rsid w:val="00D92F68"/>
    <w:rsid w:val="00DC73ED"/>
    <w:rsid w:val="00DF27D2"/>
    <w:rsid w:val="00DF7C44"/>
    <w:rsid w:val="00E1550A"/>
    <w:rsid w:val="00E1756A"/>
    <w:rsid w:val="00E21B70"/>
    <w:rsid w:val="00E23A23"/>
    <w:rsid w:val="00E32A1A"/>
    <w:rsid w:val="00E44293"/>
    <w:rsid w:val="00E52955"/>
    <w:rsid w:val="00E6363C"/>
    <w:rsid w:val="00E67CF4"/>
    <w:rsid w:val="00E7057F"/>
    <w:rsid w:val="00E70A9D"/>
    <w:rsid w:val="00E8064F"/>
    <w:rsid w:val="00E82376"/>
    <w:rsid w:val="00E91BE8"/>
    <w:rsid w:val="00E939A3"/>
    <w:rsid w:val="00EA62DD"/>
    <w:rsid w:val="00EC40DB"/>
    <w:rsid w:val="00EC5730"/>
    <w:rsid w:val="00F06FDA"/>
    <w:rsid w:val="00F12D20"/>
    <w:rsid w:val="00F20046"/>
    <w:rsid w:val="00F32443"/>
    <w:rsid w:val="00F338A6"/>
    <w:rsid w:val="00F672F2"/>
    <w:rsid w:val="00F762A4"/>
    <w:rsid w:val="00F80E7B"/>
    <w:rsid w:val="00FA04A2"/>
    <w:rsid w:val="00FA2282"/>
    <w:rsid w:val="00FC483F"/>
    <w:rsid w:val="00FC4DBB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03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3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3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link w:val="Naslov1"/>
    <w:uiPriority w:val="9"/>
    <w:rsid w:val="0090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ezproreda">
    <w:name w:val="No Spacing"/>
    <w:uiPriority w:val="1"/>
    <w:qFormat/>
    <w:rsid w:val="0090330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4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4F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0D61E5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0D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003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0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03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3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1Char">
    <w:name w:val="Naslov 1 Char"/>
    <w:basedOn w:val="Zadanifontodlomka"/>
    <w:link w:val="Naslov1"/>
    <w:uiPriority w:val="9"/>
    <w:rsid w:val="0090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33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Bezproreda">
    <w:name w:val="No Spacing"/>
    <w:uiPriority w:val="1"/>
    <w:qFormat/>
    <w:rsid w:val="0090330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24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4F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7F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7FDD"/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0D61E5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0D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2F84-BDD5-4146-BB04-EDB90AB4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55</Pages>
  <Words>9183</Words>
  <Characters>52347</Characters>
  <Application>Microsoft Office Word</Application>
  <DocSecurity>0</DocSecurity>
  <Lines>436</Lines>
  <Paragraphs>122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Musulin</dc:creator>
  <cp:lastModifiedBy>Korisnik</cp:lastModifiedBy>
  <cp:revision>6</cp:revision>
  <cp:lastPrinted>2017-09-14T09:12:00Z</cp:lastPrinted>
  <dcterms:created xsi:type="dcterms:W3CDTF">2020-09-18T12:28:00Z</dcterms:created>
  <dcterms:modified xsi:type="dcterms:W3CDTF">2020-10-07T07:36:00Z</dcterms:modified>
</cp:coreProperties>
</file>