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52E51" w14:textId="77777777" w:rsidR="00697F09" w:rsidRDefault="00697F09" w:rsidP="00697F09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Dječji vrtić „Morski konjić“</w:t>
      </w:r>
    </w:p>
    <w:p w14:paraId="04FE97D8" w14:textId="77777777" w:rsidR="00697F09" w:rsidRDefault="00697F09" w:rsidP="00697F09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proofErr w:type="spellStart"/>
      <w:r>
        <w:rPr>
          <w:sz w:val="24"/>
          <w:szCs w:val="24"/>
        </w:rPr>
        <w:t>sv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Vicenca</w:t>
      </w:r>
      <w:proofErr w:type="spellEnd"/>
      <w:r>
        <w:rPr>
          <w:sz w:val="24"/>
          <w:szCs w:val="24"/>
        </w:rPr>
        <w:t xml:space="preserve"> 1</w:t>
      </w:r>
    </w:p>
    <w:p w14:paraId="3613F8B6" w14:textId="7503115A" w:rsidR="00697F09" w:rsidRDefault="00697F09" w:rsidP="00697F09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21 327 Podgora</w:t>
      </w:r>
    </w:p>
    <w:p w14:paraId="37391D48" w14:textId="77777777" w:rsidR="00697F09" w:rsidRDefault="00697F09" w:rsidP="00697F09">
      <w:pPr>
        <w:pStyle w:val="Tijeloteksta"/>
        <w:spacing w:before="61" w:line="276" w:lineRule="auto"/>
        <w:ind w:right="188"/>
        <w:jc w:val="both"/>
        <w:rPr>
          <w:color w:val="242426"/>
        </w:rPr>
      </w:pPr>
    </w:p>
    <w:p w14:paraId="252531B8" w14:textId="5F99E6E1" w:rsidR="00697F09" w:rsidRDefault="00697F09" w:rsidP="00697F09">
      <w:pPr>
        <w:pStyle w:val="Tijeloteksta"/>
        <w:spacing w:before="61" w:line="276" w:lineRule="auto"/>
        <w:ind w:right="188"/>
        <w:jc w:val="both"/>
        <w:rPr>
          <w:color w:val="242426"/>
        </w:rPr>
      </w:pPr>
      <w:r>
        <w:rPr>
          <w:color w:val="242426"/>
        </w:rPr>
        <w:t>KLASA: 601-03/22-03/11</w:t>
      </w:r>
    </w:p>
    <w:p w14:paraId="1EF11C2A" w14:textId="77777777" w:rsidR="00697F09" w:rsidRDefault="00697F09" w:rsidP="00697F09">
      <w:pPr>
        <w:pStyle w:val="Tijeloteksta"/>
        <w:spacing w:before="61" w:line="276" w:lineRule="auto"/>
        <w:ind w:right="188"/>
        <w:jc w:val="both"/>
        <w:rPr>
          <w:color w:val="242426"/>
        </w:rPr>
      </w:pPr>
      <w:r>
        <w:rPr>
          <w:color w:val="242426"/>
        </w:rPr>
        <w:t>UR.BROJ: 2147/05-02-22-01</w:t>
      </w:r>
    </w:p>
    <w:p w14:paraId="22D23334" w14:textId="2C490724" w:rsidR="00697F09" w:rsidRDefault="00697F09" w:rsidP="00697F09">
      <w:pPr>
        <w:pStyle w:val="Tijeloteksta"/>
        <w:spacing w:before="61" w:line="276" w:lineRule="auto"/>
        <w:ind w:right="188"/>
        <w:jc w:val="both"/>
        <w:rPr>
          <w:color w:val="242426"/>
        </w:rPr>
      </w:pPr>
      <w:proofErr w:type="gramStart"/>
      <w:r>
        <w:rPr>
          <w:color w:val="242426"/>
        </w:rPr>
        <w:t>Podgora, 14</w:t>
      </w:r>
      <w:r>
        <w:rPr>
          <w:color w:val="242426"/>
        </w:rPr>
        <w:t>.03.2022.</w:t>
      </w:r>
      <w:proofErr w:type="gramEnd"/>
    </w:p>
    <w:p w14:paraId="1C17D312" w14:textId="77777777" w:rsidR="00697F09" w:rsidRDefault="00697F09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14:paraId="0CB7B567" w14:textId="1AE05960" w:rsidR="00183147" w:rsidRDefault="000D3AD2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U  </w:t>
      </w:r>
      <w:proofErr w:type="spellStart"/>
      <w:r>
        <w:rPr>
          <w:sz w:val="24"/>
          <w:szCs w:val="24"/>
        </w:rPr>
        <w:t>Podgori</w:t>
      </w:r>
      <w:proofErr w:type="spellEnd"/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dječjeg</w:t>
      </w:r>
      <w:proofErr w:type="spellEnd"/>
      <w:r>
        <w:rPr>
          <w:sz w:val="24"/>
          <w:szCs w:val="24"/>
        </w:rPr>
        <w:t xml:space="preserve"> vrtića „Morski konjić“ od 10. </w:t>
      </w:r>
      <w:proofErr w:type="spellStart"/>
      <w:r w:rsidR="00697F09">
        <w:rPr>
          <w:sz w:val="24"/>
          <w:szCs w:val="24"/>
        </w:rPr>
        <w:t>ožujka</w:t>
      </w:r>
      <w:proofErr w:type="spellEnd"/>
      <w:r w:rsidR="00697F09">
        <w:rPr>
          <w:sz w:val="24"/>
          <w:szCs w:val="24"/>
        </w:rPr>
        <w:t xml:space="preserve"> 2022. </w:t>
      </w:r>
      <w:proofErr w:type="gramStart"/>
      <w:r w:rsidR="00697F09">
        <w:rPr>
          <w:sz w:val="24"/>
          <w:szCs w:val="24"/>
        </w:rPr>
        <w:t>g</w:t>
      </w:r>
      <w:proofErr w:type="gramEnd"/>
      <w:r w:rsidR="00697F09">
        <w:rPr>
          <w:sz w:val="24"/>
          <w:szCs w:val="24"/>
        </w:rPr>
        <w:t xml:space="preserve">. </w:t>
      </w:r>
      <w:proofErr w:type="spellStart"/>
      <w:r w:rsidR="00697F09">
        <w:rPr>
          <w:sz w:val="24"/>
          <w:szCs w:val="24"/>
        </w:rPr>
        <w:t>te</w:t>
      </w:r>
      <w:proofErr w:type="spellEnd"/>
      <w:r w:rsidR="00697F09">
        <w:rPr>
          <w:sz w:val="24"/>
          <w:szCs w:val="24"/>
        </w:rPr>
        <w:t xml:space="preserve"> </w:t>
      </w:r>
      <w:proofErr w:type="spellStart"/>
      <w:r w:rsidR="00697F09">
        <w:rPr>
          <w:sz w:val="24"/>
          <w:szCs w:val="24"/>
        </w:rPr>
        <w:t>članka</w:t>
      </w:r>
      <w:proofErr w:type="spellEnd"/>
      <w:r w:rsidR="00697F09">
        <w:rPr>
          <w:sz w:val="24"/>
          <w:szCs w:val="24"/>
        </w:rPr>
        <w:t xml:space="preserve"> 26. </w:t>
      </w:r>
      <w:proofErr w:type="spellStart"/>
      <w:proofErr w:type="gramStart"/>
      <w:r>
        <w:rPr>
          <w:sz w:val="24"/>
          <w:szCs w:val="24"/>
        </w:rPr>
        <w:t>točke</w:t>
      </w:r>
      <w:proofErr w:type="spellEnd"/>
      <w:proofErr w:type="gram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3.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predškolskom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obrazovanju</w:t>
      </w:r>
      <w:proofErr w:type="spellEnd"/>
      <w:r>
        <w:rPr>
          <w:sz w:val="24"/>
          <w:szCs w:val="24"/>
        </w:rPr>
        <w:t xml:space="preserve"> (NN 10/97, 107/07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94/13) </w:t>
      </w:r>
      <w:proofErr w:type="spellStart"/>
      <w:r>
        <w:rPr>
          <w:sz w:val="24"/>
          <w:szCs w:val="24"/>
        </w:rPr>
        <w:t>raspisuje</w:t>
      </w:r>
      <w:proofErr w:type="spellEnd"/>
    </w:p>
    <w:p w14:paraId="7EB6DD5F" w14:textId="77777777" w:rsidR="00183147" w:rsidRDefault="00183147">
      <w:pPr>
        <w:spacing w:after="234"/>
        <w:ind w:left="0" w:firstLine="0"/>
      </w:pPr>
    </w:p>
    <w:p w14:paraId="4857851D" w14:textId="77777777" w:rsidR="00183147" w:rsidRDefault="000D3AD2">
      <w:pPr>
        <w:spacing w:after="234"/>
        <w:ind w:left="6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NATJEČAJ</w:t>
      </w:r>
    </w:p>
    <w:p w14:paraId="609A9043" w14:textId="77777777" w:rsidR="00183147" w:rsidRDefault="000D3AD2">
      <w:pPr>
        <w:spacing w:after="234"/>
        <w:ind w:left="67" w:firstLine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radno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mjesto</w:t>
      </w:r>
      <w:proofErr w:type="spellEnd"/>
    </w:p>
    <w:p w14:paraId="249D354E" w14:textId="786062CA" w:rsidR="00183147" w:rsidRDefault="000D3AD2">
      <w:pPr>
        <w:spacing w:after="178" w:line="270" w:lineRule="auto"/>
        <w:ind w:left="-12" w:right="0" w:firstLine="0"/>
        <w:jc w:val="left"/>
      </w:pPr>
      <w:r>
        <w:rPr>
          <w:sz w:val="24"/>
          <w:szCs w:val="24"/>
        </w:rPr>
        <w:t xml:space="preserve">1. </w:t>
      </w:r>
      <w:r w:rsidR="00AD654C">
        <w:rPr>
          <w:sz w:val="24"/>
          <w:szCs w:val="24"/>
        </w:rPr>
        <w:t xml:space="preserve"> MEDICINSKA SESTRA</w:t>
      </w:r>
      <w:r>
        <w:rPr>
          <w:sz w:val="24"/>
          <w:szCs w:val="24"/>
        </w:rPr>
        <w:t xml:space="preserve"> (M/Ž) —</w:t>
      </w:r>
      <w:proofErr w:type="spellStart"/>
      <w:r w:rsidR="00AD654C">
        <w:rPr>
          <w:sz w:val="24"/>
          <w:szCs w:val="24"/>
        </w:rPr>
        <w:t>nepuno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 w:rsidR="00AD654C">
        <w:rPr>
          <w:sz w:val="24"/>
          <w:szCs w:val="24"/>
        </w:rPr>
        <w:t xml:space="preserve"> 8 sati </w:t>
      </w:r>
      <w:proofErr w:type="spellStart"/>
      <w:r w:rsidR="00AD654C">
        <w:rPr>
          <w:sz w:val="24"/>
          <w:szCs w:val="24"/>
        </w:rPr>
        <w:t>tjedno</w:t>
      </w:r>
      <w:proofErr w:type="spellEnd"/>
      <w:r>
        <w:rPr>
          <w:sz w:val="24"/>
          <w:szCs w:val="24"/>
        </w:rPr>
        <w:t xml:space="preserve">, 1 </w:t>
      </w:r>
      <w:proofErr w:type="spellStart"/>
      <w:r>
        <w:rPr>
          <w:sz w:val="24"/>
          <w:szCs w:val="24"/>
        </w:rPr>
        <w:t>izvršitelj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D654C">
        <w:rPr>
          <w:sz w:val="24"/>
          <w:szCs w:val="24"/>
        </w:rPr>
        <w:t>neo</w:t>
      </w:r>
      <w:r>
        <w:rPr>
          <w:sz w:val="24"/>
          <w:szCs w:val="24"/>
        </w:rPr>
        <w:t>dređeno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>,</w:t>
      </w:r>
    </w:p>
    <w:p w14:paraId="3E12B871" w14:textId="24BAD21A" w:rsidR="00183147" w:rsidRDefault="000D3AD2" w:rsidP="00697F09">
      <w:pPr>
        <w:ind w:right="0"/>
      </w:pPr>
      <w:proofErr w:type="spellStart"/>
      <w:r>
        <w:t>Uvjeti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odgojitelja</w:t>
      </w:r>
      <w:proofErr w:type="spellEnd"/>
      <w:r>
        <w:t>:</w:t>
      </w:r>
    </w:p>
    <w:p w14:paraId="2E1AE685" w14:textId="590A4333" w:rsidR="00AD654C" w:rsidRDefault="00AD654C">
      <w:pPr>
        <w:ind w:left="67" w:right="0" w:firstLine="0"/>
      </w:pPr>
    </w:p>
    <w:p w14:paraId="79C0CEEB" w14:textId="75F615AE" w:rsidR="00AD654C" w:rsidRDefault="00AD654C" w:rsidP="00AD654C">
      <w:pPr>
        <w:pStyle w:val="Odlomakpopisa"/>
        <w:numPr>
          <w:ilvl w:val="0"/>
          <w:numId w:val="4"/>
        </w:numPr>
        <w:ind w:right="0"/>
      </w:pPr>
      <w:proofErr w:type="spellStart"/>
      <w:r w:rsidRPr="00AD654C">
        <w:t>završeni</w:t>
      </w:r>
      <w:proofErr w:type="spellEnd"/>
      <w:r w:rsidRPr="00AD654C">
        <w:t xml:space="preserve"> </w:t>
      </w:r>
      <w:proofErr w:type="spellStart"/>
      <w:r w:rsidRPr="00AD654C">
        <w:t>preddiplomski</w:t>
      </w:r>
      <w:proofErr w:type="spellEnd"/>
      <w:r w:rsidRPr="00AD654C">
        <w:t xml:space="preserve"> </w:t>
      </w:r>
      <w:proofErr w:type="spellStart"/>
      <w:r w:rsidRPr="00AD654C">
        <w:t>sveučilišni</w:t>
      </w:r>
      <w:proofErr w:type="spellEnd"/>
      <w:r w:rsidRPr="00AD654C">
        <w:t xml:space="preserve"> </w:t>
      </w:r>
      <w:proofErr w:type="spellStart"/>
      <w:r w:rsidRPr="00AD654C">
        <w:t>studij</w:t>
      </w:r>
      <w:proofErr w:type="spellEnd"/>
      <w:r w:rsidRPr="00AD654C">
        <w:t xml:space="preserve"> </w:t>
      </w:r>
      <w:proofErr w:type="spellStart"/>
      <w:r w:rsidRPr="00AD654C">
        <w:t>ili</w:t>
      </w:r>
      <w:proofErr w:type="spellEnd"/>
      <w:r w:rsidRPr="00AD654C">
        <w:t xml:space="preserve"> </w:t>
      </w:r>
      <w:proofErr w:type="spellStart"/>
      <w:r w:rsidRPr="00AD654C">
        <w:t>stručni</w:t>
      </w:r>
      <w:proofErr w:type="spellEnd"/>
      <w:r w:rsidRPr="00AD654C">
        <w:t xml:space="preserve"> </w:t>
      </w:r>
      <w:proofErr w:type="spellStart"/>
      <w:r w:rsidRPr="00AD654C">
        <w:t>studij</w:t>
      </w:r>
      <w:proofErr w:type="spellEnd"/>
      <w:r w:rsidRPr="00AD654C">
        <w:t xml:space="preserve"> </w:t>
      </w:r>
      <w:proofErr w:type="spellStart"/>
      <w:r w:rsidRPr="00AD654C">
        <w:t>sestrinstva</w:t>
      </w:r>
      <w:proofErr w:type="spellEnd"/>
      <w:r w:rsidRPr="00AD654C">
        <w:t xml:space="preserve">, </w:t>
      </w:r>
      <w:proofErr w:type="spellStart"/>
      <w:r w:rsidRPr="00AD654C">
        <w:t>odnosno</w:t>
      </w:r>
      <w:proofErr w:type="spellEnd"/>
      <w:r w:rsidRPr="00AD654C">
        <w:t xml:space="preserve"> </w:t>
      </w:r>
      <w:proofErr w:type="spellStart"/>
      <w:r w:rsidRPr="00AD654C">
        <w:t>studij</w:t>
      </w:r>
      <w:proofErr w:type="spellEnd"/>
      <w:r w:rsidRPr="00AD654C">
        <w:t xml:space="preserve"> </w:t>
      </w:r>
      <w:proofErr w:type="spellStart"/>
      <w:r w:rsidRPr="00AD654C">
        <w:t>kojim</w:t>
      </w:r>
      <w:proofErr w:type="spellEnd"/>
      <w:r w:rsidRPr="00AD654C">
        <w:t xml:space="preserve"> je </w:t>
      </w:r>
      <w:proofErr w:type="spellStart"/>
      <w:r w:rsidRPr="00AD654C">
        <w:t>stečena</w:t>
      </w:r>
      <w:proofErr w:type="spellEnd"/>
      <w:r w:rsidRPr="00AD654C">
        <w:t xml:space="preserve"> </w:t>
      </w:r>
      <w:proofErr w:type="spellStart"/>
      <w:r w:rsidRPr="00AD654C">
        <w:t>viša</w:t>
      </w:r>
      <w:proofErr w:type="spellEnd"/>
      <w:r w:rsidRPr="00AD654C">
        <w:t xml:space="preserve"> </w:t>
      </w:r>
      <w:proofErr w:type="spellStart"/>
      <w:r w:rsidRPr="00AD654C">
        <w:t>stručna</w:t>
      </w:r>
      <w:proofErr w:type="spellEnd"/>
      <w:r w:rsidRPr="00AD654C">
        <w:t xml:space="preserve"> </w:t>
      </w:r>
      <w:proofErr w:type="spellStart"/>
      <w:r w:rsidRPr="00AD654C">
        <w:t>sprema</w:t>
      </w:r>
      <w:proofErr w:type="spellEnd"/>
      <w:r w:rsidRPr="00AD654C">
        <w:t xml:space="preserve"> u </w:t>
      </w:r>
      <w:proofErr w:type="spellStart"/>
      <w:r w:rsidRPr="00AD654C">
        <w:t>djelatnosti</w:t>
      </w:r>
      <w:proofErr w:type="spellEnd"/>
      <w:r w:rsidRPr="00AD654C">
        <w:t xml:space="preserve"> </w:t>
      </w:r>
      <w:proofErr w:type="spellStart"/>
      <w:r w:rsidRPr="00AD654C">
        <w:t>sestrinstva</w:t>
      </w:r>
      <w:proofErr w:type="spellEnd"/>
      <w:r w:rsidRPr="00AD654C">
        <w:t xml:space="preserve"> u </w:t>
      </w:r>
      <w:proofErr w:type="spellStart"/>
      <w:r w:rsidRPr="00AD654C">
        <w:t>skladu</w:t>
      </w:r>
      <w:proofErr w:type="spellEnd"/>
      <w:r w:rsidRPr="00AD654C">
        <w:t xml:space="preserve"> s </w:t>
      </w:r>
      <w:proofErr w:type="spellStart"/>
      <w:r w:rsidRPr="00AD654C">
        <w:t>ranijim</w:t>
      </w:r>
      <w:proofErr w:type="spellEnd"/>
      <w:r w:rsidRPr="00AD654C">
        <w:t xml:space="preserve"> </w:t>
      </w:r>
      <w:proofErr w:type="spellStart"/>
      <w:r w:rsidRPr="00AD654C">
        <w:t>propisima</w:t>
      </w:r>
      <w:proofErr w:type="spellEnd"/>
      <w:r w:rsidRPr="00AD654C">
        <w:t xml:space="preserve">, </w:t>
      </w:r>
      <w:proofErr w:type="spellStart"/>
      <w:r w:rsidRPr="00AD654C">
        <w:t>kao</w:t>
      </w:r>
      <w:proofErr w:type="spellEnd"/>
      <w:r w:rsidRPr="00AD654C">
        <w:t xml:space="preserve"> </w:t>
      </w:r>
      <w:proofErr w:type="spellStart"/>
      <w:r w:rsidRPr="00AD654C">
        <w:t>i</w:t>
      </w:r>
      <w:proofErr w:type="spellEnd"/>
      <w:r w:rsidRPr="00AD654C">
        <w:t xml:space="preserve"> </w:t>
      </w:r>
      <w:proofErr w:type="spellStart"/>
      <w:r w:rsidRPr="00AD654C">
        <w:t>osoba</w:t>
      </w:r>
      <w:proofErr w:type="spellEnd"/>
      <w:r w:rsidRPr="00AD654C">
        <w:t xml:space="preserve"> </w:t>
      </w:r>
      <w:proofErr w:type="spellStart"/>
      <w:r w:rsidRPr="00AD654C">
        <w:t>koja</w:t>
      </w:r>
      <w:proofErr w:type="spellEnd"/>
      <w:r w:rsidRPr="00AD654C">
        <w:t xml:space="preserve"> je </w:t>
      </w:r>
      <w:proofErr w:type="spellStart"/>
      <w:r w:rsidRPr="00AD654C">
        <w:t>završila</w:t>
      </w:r>
      <w:proofErr w:type="spellEnd"/>
      <w:r w:rsidRPr="00AD654C">
        <w:t xml:space="preserve"> </w:t>
      </w:r>
      <w:proofErr w:type="spellStart"/>
      <w:r w:rsidRPr="00AD654C">
        <w:t>sveučilišni</w:t>
      </w:r>
      <w:proofErr w:type="spellEnd"/>
      <w:r w:rsidRPr="00AD654C">
        <w:t xml:space="preserve">  </w:t>
      </w:r>
      <w:proofErr w:type="spellStart"/>
      <w:r w:rsidRPr="00AD654C">
        <w:t>diplomski</w:t>
      </w:r>
      <w:proofErr w:type="spellEnd"/>
      <w:r w:rsidRPr="00AD654C">
        <w:t xml:space="preserve"> </w:t>
      </w:r>
      <w:proofErr w:type="spellStart"/>
      <w:r w:rsidRPr="00AD654C">
        <w:t>studij</w:t>
      </w:r>
      <w:proofErr w:type="spellEnd"/>
      <w:r w:rsidRPr="00AD654C">
        <w:t xml:space="preserve"> </w:t>
      </w:r>
      <w:proofErr w:type="spellStart"/>
      <w:r w:rsidRPr="00AD654C">
        <w:t>ili</w:t>
      </w:r>
      <w:proofErr w:type="spellEnd"/>
      <w:r w:rsidRPr="00AD654C">
        <w:t xml:space="preserve"> </w:t>
      </w:r>
      <w:proofErr w:type="spellStart"/>
      <w:r w:rsidRPr="00AD654C">
        <w:t>specijalistički</w:t>
      </w:r>
      <w:proofErr w:type="spellEnd"/>
      <w:r w:rsidRPr="00AD654C">
        <w:t xml:space="preserve"> </w:t>
      </w:r>
      <w:proofErr w:type="spellStart"/>
      <w:r w:rsidRPr="00AD654C">
        <w:t>studij</w:t>
      </w:r>
      <w:proofErr w:type="spellEnd"/>
      <w:r w:rsidRPr="00AD654C">
        <w:t xml:space="preserve"> </w:t>
      </w:r>
      <w:proofErr w:type="spellStart"/>
      <w:r w:rsidRPr="00AD654C">
        <w:t>sestrinstva</w:t>
      </w:r>
      <w:proofErr w:type="spellEnd"/>
    </w:p>
    <w:p w14:paraId="3965E38A" w14:textId="477A8DD2" w:rsidR="00183147" w:rsidRDefault="000D3AD2" w:rsidP="00AD654C">
      <w:pPr>
        <w:numPr>
          <w:ilvl w:val="0"/>
          <w:numId w:val="5"/>
        </w:numPr>
        <w:ind w:right="0"/>
      </w:pPr>
      <w:proofErr w:type="spellStart"/>
      <w:r>
        <w:t>položen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ispit</w:t>
      </w:r>
      <w:proofErr w:type="spellEnd"/>
    </w:p>
    <w:p w14:paraId="439F8D3A" w14:textId="70ECCD9B" w:rsidR="00AD654C" w:rsidRDefault="00AD654C" w:rsidP="00AD654C">
      <w:pPr>
        <w:numPr>
          <w:ilvl w:val="0"/>
          <w:numId w:val="5"/>
        </w:numPr>
        <w:ind w:right="0"/>
      </w:pPr>
      <w:r w:rsidRPr="00AD654C">
        <w:t xml:space="preserve">1 </w:t>
      </w:r>
      <w:proofErr w:type="spellStart"/>
      <w:r w:rsidRPr="00AD654C">
        <w:t>godina</w:t>
      </w:r>
      <w:proofErr w:type="spellEnd"/>
      <w:r w:rsidRPr="00AD654C">
        <w:t xml:space="preserve"> </w:t>
      </w:r>
      <w:proofErr w:type="spellStart"/>
      <w:r w:rsidRPr="00AD654C">
        <w:t>radnog</w:t>
      </w:r>
      <w:proofErr w:type="spellEnd"/>
      <w:r w:rsidRPr="00AD654C">
        <w:t xml:space="preserve"> </w:t>
      </w:r>
      <w:proofErr w:type="spellStart"/>
      <w:r w:rsidRPr="00AD654C">
        <w:t>iskustava</w:t>
      </w:r>
      <w:proofErr w:type="spellEnd"/>
      <w:r w:rsidRPr="00AD654C">
        <w:t xml:space="preserve"> u </w:t>
      </w:r>
      <w:proofErr w:type="spellStart"/>
      <w:r w:rsidRPr="00AD654C">
        <w:t>struci</w:t>
      </w:r>
      <w:proofErr w:type="spellEnd"/>
    </w:p>
    <w:p w14:paraId="14D708DE" w14:textId="77777777" w:rsidR="00183147" w:rsidRDefault="000D3AD2" w:rsidP="00AD654C">
      <w:pPr>
        <w:numPr>
          <w:ilvl w:val="0"/>
          <w:numId w:val="5"/>
        </w:numPr>
        <w:ind w:right="0"/>
      </w:pPr>
      <w:proofErr w:type="spellStart"/>
      <w:r>
        <w:t>utvrđenu</w:t>
      </w:r>
      <w:proofErr w:type="spellEnd"/>
      <w:r>
        <w:t xml:space="preserve"> </w:t>
      </w:r>
      <w:proofErr w:type="spellStart"/>
      <w:r>
        <w:t>zdravstvenu</w:t>
      </w:r>
      <w:proofErr w:type="spellEnd"/>
      <w:r>
        <w:t xml:space="preserve"> </w:t>
      </w:r>
      <w:proofErr w:type="spellStart"/>
      <w:r>
        <w:t>sposobnost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</w:p>
    <w:p w14:paraId="187BD710" w14:textId="77777777" w:rsidR="00183147" w:rsidRDefault="000D3AD2" w:rsidP="00AD654C">
      <w:pPr>
        <w:numPr>
          <w:ilvl w:val="0"/>
          <w:numId w:val="5"/>
        </w:numPr>
        <w:spacing w:after="243"/>
        <w:ind w:right="0"/>
      </w:pPr>
      <w:proofErr w:type="gramStart"/>
      <w:r>
        <w:t>da</w:t>
      </w:r>
      <w:proofErr w:type="gram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pravomoćno</w:t>
      </w:r>
      <w:proofErr w:type="spellEnd"/>
      <w:r>
        <w:t xml:space="preserve"> </w:t>
      </w:r>
      <w:proofErr w:type="spellStart"/>
      <w:r>
        <w:t>osuđivan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kaznena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prekršajna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, </w:t>
      </w:r>
      <w:proofErr w:type="spellStart"/>
      <w:r>
        <w:t>odnosno</w:t>
      </w:r>
      <w:proofErr w:type="spellEnd"/>
      <w:r>
        <w:t xml:space="preserve"> da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vođen</w:t>
      </w:r>
      <w:proofErr w:type="spellEnd"/>
      <w:r>
        <w:t xml:space="preserve"> </w:t>
      </w:r>
      <w:proofErr w:type="spellStart"/>
      <w:r>
        <w:t>kazneni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prekršajni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predškolskom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</w:p>
    <w:p w14:paraId="61F62CF2" w14:textId="77777777" w:rsidR="00183147" w:rsidRDefault="000D3AD2">
      <w:pPr>
        <w:spacing w:after="0" w:line="270" w:lineRule="auto"/>
        <w:ind w:left="-12" w:right="5090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Kandidati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prilažu</w:t>
      </w:r>
      <w:proofErr w:type="spellEnd"/>
      <w:r>
        <w:rPr>
          <w:sz w:val="24"/>
          <w:szCs w:val="24"/>
        </w:rPr>
        <w:t xml:space="preserve">: </w:t>
      </w:r>
    </w:p>
    <w:p w14:paraId="3C27193B" w14:textId="77777777" w:rsidR="00183147" w:rsidRDefault="000D3A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0" w:lineRule="auto"/>
        <w:ind w:right="5090"/>
      </w:pPr>
      <w:proofErr w:type="spellStart"/>
      <w:r>
        <w:rPr>
          <w:sz w:val="24"/>
          <w:szCs w:val="24"/>
        </w:rPr>
        <w:t>životopis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vlastoručno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potpisan</w:t>
      </w:r>
      <w:proofErr w:type="spellEnd"/>
      <w:r>
        <w:rPr>
          <w:sz w:val="24"/>
          <w:szCs w:val="24"/>
        </w:rPr>
        <w:t xml:space="preserve">) </w:t>
      </w:r>
    </w:p>
    <w:p w14:paraId="42FFB3B1" w14:textId="77777777" w:rsidR="00183147" w:rsidRDefault="000D3AD2">
      <w:pPr>
        <w:numPr>
          <w:ilvl w:val="0"/>
          <w:numId w:val="1"/>
        </w:numPr>
        <w:ind w:righ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stečenoj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</w:p>
    <w:p w14:paraId="669D5D2C" w14:textId="77777777" w:rsidR="00183147" w:rsidRDefault="000D3AD2">
      <w:pPr>
        <w:numPr>
          <w:ilvl w:val="0"/>
          <w:numId w:val="1"/>
        </w:numPr>
        <w:ind w:right="0"/>
      </w:pPr>
      <w:proofErr w:type="spellStart"/>
      <w:r>
        <w:t>uvjerenje</w:t>
      </w:r>
      <w:proofErr w:type="spellEnd"/>
      <w:r>
        <w:t xml:space="preserve"> o </w:t>
      </w:r>
      <w:proofErr w:type="spellStart"/>
      <w:r>
        <w:t>položenom</w:t>
      </w:r>
      <w:proofErr w:type="spellEnd"/>
      <w:r>
        <w:t xml:space="preserve">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da je </w:t>
      </w:r>
      <w:proofErr w:type="spellStart"/>
      <w:r>
        <w:t>osloboden</w:t>
      </w:r>
      <w:proofErr w:type="spellEnd"/>
      <w:r>
        <w:t xml:space="preserve">/a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</w:p>
    <w:p w14:paraId="3E0C52F3" w14:textId="77777777" w:rsidR="00183147" w:rsidRPr="00697F09" w:rsidRDefault="000D3AD2">
      <w:pPr>
        <w:numPr>
          <w:ilvl w:val="0"/>
          <w:numId w:val="1"/>
        </w:numPr>
        <w:ind w:right="0"/>
        <w:rPr>
          <w:color w:val="auto"/>
        </w:rPr>
      </w:pPr>
      <w:proofErr w:type="spellStart"/>
      <w:proofErr w:type="gramStart"/>
      <w:r>
        <w:t>uvjerenje</w:t>
      </w:r>
      <w:proofErr w:type="spellEnd"/>
      <w:proofErr w:type="gramEnd"/>
      <w:r>
        <w:t xml:space="preserve"> o </w:t>
      </w:r>
      <w:proofErr w:type="spellStart"/>
      <w:r>
        <w:t>nekažnjavanju</w:t>
      </w:r>
      <w:proofErr w:type="spellEnd"/>
      <w:r>
        <w:t xml:space="preserve"> </w:t>
      </w:r>
      <w:proofErr w:type="spellStart"/>
      <w:r w:rsidRPr="00697F09">
        <w:rPr>
          <w:color w:val="auto"/>
        </w:rPr>
        <w:t>sukladno</w:t>
      </w:r>
      <w:proofErr w:type="spellEnd"/>
      <w:r w:rsidRPr="00697F09">
        <w:rPr>
          <w:color w:val="auto"/>
        </w:rPr>
        <w:t xml:space="preserve"> </w:t>
      </w:r>
      <w:proofErr w:type="spellStart"/>
      <w:r w:rsidRPr="00697F09">
        <w:rPr>
          <w:color w:val="auto"/>
        </w:rPr>
        <w:t>članku</w:t>
      </w:r>
      <w:proofErr w:type="spellEnd"/>
      <w:r w:rsidRPr="00697F09">
        <w:rPr>
          <w:color w:val="auto"/>
        </w:rPr>
        <w:t xml:space="preserve"> 25. </w:t>
      </w:r>
      <w:proofErr w:type="spellStart"/>
      <w:r w:rsidRPr="00697F09">
        <w:rPr>
          <w:color w:val="auto"/>
        </w:rPr>
        <w:t>Zakona</w:t>
      </w:r>
      <w:proofErr w:type="spellEnd"/>
      <w:r w:rsidRPr="00697F09">
        <w:rPr>
          <w:color w:val="auto"/>
        </w:rPr>
        <w:t xml:space="preserve"> o </w:t>
      </w:r>
      <w:proofErr w:type="spellStart"/>
      <w:r w:rsidRPr="00697F09">
        <w:rPr>
          <w:color w:val="auto"/>
        </w:rPr>
        <w:t>predškolskom</w:t>
      </w:r>
      <w:proofErr w:type="spellEnd"/>
      <w:r w:rsidRPr="00697F09">
        <w:rPr>
          <w:color w:val="auto"/>
        </w:rPr>
        <w:t xml:space="preserve"> </w:t>
      </w:r>
      <w:proofErr w:type="spellStart"/>
      <w:r w:rsidRPr="00697F09">
        <w:rPr>
          <w:color w:val="auto"/>
        </w:rPr>
        <w:t>odgoju</w:t>
      </w:r>
      <w:proofErr w:type="spellEnd"/>
      <w:r w:rsidRPr="00697F09">
        <w:rPr>
          <w:color w:val="auto"/>
        </w:rPr>
        <w:t xml:space="preserve"> </w:t>
      </w:r>
      <w:proofErr w:type="spellStart"/>
      <w:r w:rsidRPr="00697F09">
        <w:rPr>
          <w:color w:val="auto"/>
        </w:rPr>
        <w:t>i</w:t>
      </w:r>
      <w:proofErr w:type="spellEnd"/>
      <w:r w:rsidRPr="00697F09">
        <w:rPr>
          <w:color w:val="auto"/>
        </w:rPr>
        <w:t xml:space="preserve"> </w:t>
      </w:r>
      <w:proofErr w:type="spellStart"/>
      <w:r w:rsidRPr="00697F09">
        <w:rPr>
          <w:color w:val="auto"/>
        </w:rPr>
        <w:t>obrazovanju</w:t>
      </w:r>
      <w:proofErr w:type="spellEnd"/>
    </w:p>
    <w:p w14:paraId="79D718AE" w14:textId="77777777" w:rsidR="00183147" w:rsidRPr="00697F09" w:rsidRDefault="000D3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0"/>
        <w:rPr>
          <w:color w:val="auto"/>
        </w:rPr>
      </w:pPr>
      <w:r w:rsidRPr="00697F09">
        <w:rPr>
          <w:color w:val="auto"/>
        </w:rPr>
        <w:t>( ”</w:t>
      </w:r>
      <w:proofErr w:type="spellStart"/>
      <w:r w:rsidRPr="00697F09">
        <w:rPr>
          <w:color w:val="auto"/>
        </w:rPr>
        <w:t>Narodne</w:t>
      </w:r>
      <w:proofErr w:type="spellEnd"/>
      <w:r w:rsidRPr="00697F09">
        <w:rPr>
          <w:color w:val="auto"/>
        </w:rPr>
        <w:t xml:space="preserve"> </w:t>
      </w:r>
      <w:proofErr w:type="spellStart"/>
      <w:r w:rsidRPr="00697F09">
        <w:rPr>
          <w:color w:val="auto"/>
        </w:rPr>
        <w:t>novine</w:t>
      </w:r>
      <w:proofErr w:type="spellEnd"/>
      <w:r w:rsidRPr="00697F09">
        <w:rPr>
          <w:color w:val="auto"/>
        </w:rPr>
        <w:t xml:space="preserve">” </w:t>
      </w:r>
      <w:proofErr w:type="spellStart"/>
      <w:r w:rsidRPr="00697F09">
        <w:rPr>
          <w:color w:val="auto"/>
        </w:rPr>
        <w:t>broj</w:t>
      </w:r>
      <w:proofErr w:type="spellEnd"/>
      <w:r w:rsidRPr="00697F09">
        <w:rPr>
          <w:color w:val="auto"/>
        </w:rPr>
        <w:t xml:space="preserve"> 10/97., 107/07. </w:t>
      </w:r>
      <w:proofErr w:type="spellStart"/>
      <w:r w:rsidRPr="00697F09">
        <w:rPr>
          <w:color w:val="auto"/>
        </w:rPr>
        <w:t>i</w:t>
      </w:r>
      <w:proofErr w:type="spellEnd"/>
      <w:r w:rsidRPr="00697F09">
        <w:rPr>
          <w:color w:val="auto"/>
        </w:rPr>
        <w:t xml:space="preserve"> 94/13) ne </w:t>
      </w:r>
      <w:proofErr w:type="spellStart"/>
      <w:r w:rsidRPr="00697F09">
        <w:rPr>
          <w:color w:val="auto"/>
        </w:rPr>
        <w:t>starije</w:t>
      </w:r>
      <w:proofErr w:type="spellEnd"/>
      <w:r w:rsidRPr="00697F09">
        <w:rPr>
          <w:color w:val="auto"/>
        </w:rPr>
        <w:t xml:space="preserve"> </w:t>
      </w:r>
      <w:proofErr w:type="spellStart"/>
      <w:r w:rsidRPr="00697F09">
        <w:rPr>
          <w:color w:val="auto"/>
        </w:rPr>
        <w:t>od</w:t>
      </w:r>
      <w:proofErr w:type="spellEnd"/>
      <w:r w:rsidRPr="00697F09">
        <w:rPr>
          <w:color w:val="auto"/>
        </w:rPr>
        <w:t xml:space="preserve"> </w:t>
      </w:r>
      <w:proofErr w:type="spellStart"/>
      <w:r w:rsidRPr="00697F09">
        <w:rPr>
          <w:color w:val="auto"/>
        </w:rPr>
        <w:t>datuma</w:t>
      </w:r>
      <w:proofErr w:type="spellEnd"/>
      <w:r w:rsidRPr="00697F09">
        <w:rPr>
          <w:color w:val="auto"/>
        </w:rPr>
        <w:t xml:space="preserve"> </w:t>
      </w:r>
      <w:proofErr w:type="spellStart"/>
      <w:r w:rsidRPr="00697F09">
        <w:rPr>
          <w:color w:val="auto"/>
        </w:rPr>
        <w:t>objave</w:t>
      </w:r>
      <w:proofErr w:type="spellEnd"/>
      <w:r w:rsidRPr="00697F09">
        <w:rPr>
          <w:color w:val="auto"/>
        </w:rPr>
        <w:t xml:space="preserve"> </w:t>
      </w:r>
      <w:proofErr w:type="spellStart"/>
      <w:r w:rsidRPr="00697F09">
        <w:rPr>
          <w:color w:val="auto"/>
        </w:rPr>
        <w:t>natječaja</w:t>
      </w:r>
      <w:proofErr w:type="spellEnd"/>
    </w:p>
    <w:p w14:paraId="4BDAB456" w14:textId="77777777" w:rsidR="00183147" w:rsidRPr="00697F09" w:rsidRDefault="000D3AD2">
      <w:pPr>
        <w:numPr>
          <w:ilvl w:val="0"/>
          <w:numId w:val="1"/>
        </w:numPr>
        <w:ind w:right="0"/>
        <w:rPr>
          <w:color w:val="auto"/>
        </w:rPr>
      </w:pPr>
      <w:proofErr w:type="spellStart"/>
      <w:proofErr w:type="gramStart"/>
      <w:r w:rsidRPr="00697F09">
        <w:rPr>
          <w:color w:val="auto"/>
        </w:rPr>
        <w:t>uvjerenje</w:t>
      </w:r>
      <w:proofErr w:type="spellEnd"/>
      <w:proofErr w:type="gramEnd"/>
      <w:r w:rsidRPr="00697F09">
        <w:rPr>
          <w:color w:val="auto"/>
        </w:rPr>
        <w:t xml:space="preserve"> o </w:t>
      </w:r>
      <w:proofErr w:type="spellStart"/>
      <w:r w:rsidRPr="00697F09">
        <w:rPr>
          <w:color w:val="auto"/>
        </w:rPr>
        <w:t>nevođenju</w:t>
      </w:r>
      <w:proofErr w:type="spellEnd"/>
      <w:r w:rsidRPr="00697F09">
        <w:rPr>
          <w:color w:val="auto"/>
        </w:rPr>
        <w:t xml:space="preserve"> </w:t>
      </w:r>
      <w:proofErr w:type="spellStart"/>
      <w:r w:rsidRPr="00697F09">
        <w:rPr>
          <w:color w:val="auto"/>
        </w:rPr>
        <w:t>prekršajnog</w:t>
      </w:r>
      <w:proofErr w:type="spellEnd"/>
      <w:r w:rsidRPr="00697F09">
        <w:rPr>
          <w:color w:val="auto"/>
        </w:rPr>
        <w:t xml:space="preserve"> </w:t>
      </w:r>
      <w:proofErr w:type="spellStart"/>
      <w:r w:rsidRPr="00697F09">
        <w:rPr>
          <w:color w:val="auto"/>
        </w:rPr>
        <w:t>postupka</w:t>
      </w:r>
      <w:proofErr w:type="spellEnd"/>
      <w:r w:rsidRPr="00697F09">
        <w:rPr>
          <w:color w:val="auto"/>
        </w:rPr>
        <w:t xml:space="preserve"> </w:t>
      </w:r>
      <w:proofErr w:type="spellStart"/>
      <w:r w:rsidRPr="00697F09">
        <w:rPr>
          <w:color w:val="auto"/>
        </w:rPr>
        <w:t>sukladno</w:t>
      </w:r>
      <w:proofErr w:type="spellEnd"/>
      <w:r w:rsidRPr="00697F09">
        <w:rPr>
          <w:color w:val="auto"/>
        </w:rPr>
        <w:t xml:space="preserve"> </w:t>
      </w:r>
      <w:proofErr w:type="spellStart"/>
      <w:r w:rsidRPr="00697F09">
        <w:rPr>
          <w:color w:val="auto"/>
        </w:rPr>
        <w:t>članku</w:t>
      </w:r>
      <w:proofErr w:type="spellEnd"/>
      <w:r w:rsidRPr="00697F09">
        <w:rPr>
          <w:color w:val="auto"/>
        </w:rPr>
        <w:t xml:space="preserve"> 25. </w:t>
      </w:r>
      <w:proofErr w:type="spellStart"/>
      <w:r w:rsidRPr="00697F09">
        <w:rPr>
          <w:color w:val="auto"/>
        </w:rPr>
        <w:t>Zakona</w:t>
      </w:r>
      <w:proofErr w:type="spellEnd"/>
      <w:r w:rsidRPr="00697F09">
        <w:rPr>
          <w:color w:val="auto"/>
        </w:rPr>
        <w:t xml:space="preserve"> o </w:t>
      </w:r>
      <w:proofErr w:type="spellStart"/>
      <w:r w:rsidRPr="00697F09">
        <w:rPr>
          <w:color w:val="auto"/>
        </w:rPr>
        <w:t>predškolskom</w:t>
      </w:r>
      <w:proofErr w:type="spellEnd"/>
      <w:r w:rsidRPr="00697F09">
        <w:rPr>
          <w:color w:val="auto"/>
        </w:rPr>
        <w:t xml:space="preserve"> </w:t>
      </w:r>
      <w:proofErr w:type="spellStart"/>
      <w:r w:rsidRPr="00697F09">
        <w:rPr>
          <w:color w:val="auto"/>
        </w:rPr>
        <w:t>odgoju</w:t>
      </w:r>
      <w:proofErr w:type="spellEnd"/>
      <w:r w:rsidRPr="00697F09">
        <w:rPr>
          <w:color w:val="auto"/>
        </w:rPr>
        <w:t xml:space="preserve"> </w:t>
      </w:r>
      <w:proofErr w:type="spellStart"/>
      <w:r w:rsidRPr="00697F09">
        <w:rPr>
          <w:color w:val="auto"/>
        </w:rPr>
        <w:t>i</w:t>
      </w:r>
      <w:proofErr w:type="spellEnd"/>
      <w:r w:rsidRPr="00697F09">
        <w:rPr>
          <w:color w:val="auto"/>
        </w:rPr>
        <w:t xml:space="preserve"> </w:t>
      </w:r>
      <w:proofErr w:type="spellStart"/>
      <w:r w:rsidRPr="00697F09">
        <w:rPr>
          <w:color w:val="auto"/>
        </w:rPr>
        <w:t>obrazovanju</w:t>
      </w:r>
      <w:proofErr w:type="spellEnd"/>
      <w:r w:rsidRPr="00697F09">
        <w:rPr>
          <w:noProof/>
          <w:color w:val="auto"/>
          <w:lang w:val="hr-HR"/>
        </w:rPr>
        <w:drawing>
          <wp:anchor distT="0" distB="0" distL="114300" distR="114300" simplePos="0" relativeHeight="251658240" behindDoc="0" locked="0" layoutInCell="1" hidden="0" allowOverlap="1" wp14:anchorId="5E4A6352" wp14:editId="66D1251E">
            <wp:simplePos x="0" y="0"/>
            <wp:positionH relativeFrom="page">
              <wp:posOffset>6615685</wp:posOffset>
            </wp:positionH>
            <wp:positionV relativeFrom="page">
              <wp:posOffset>822960</wp:posOffset>
            </wp:positionV>
            <wp:extent cx="4572" cy="4572"/>
            <wp:effectExtent l="0" t="0" r="0" b="0"/>
            <wp:wrapSquare wrapText="bothSides" distT="0" distB="0" distL="114300" distR="114300"/>
            <wp:docPr id="298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97F09">
        <w:rPr>
          <w:noProof/>
          <w:color w:val="auto"/>
          <w:lang w:val="hr-HR"/>
        </w:rPr>
        <w:drawing>
          <wp:anchor distT="0" distB="0" distL="114300" distR="114300" simplePos="0" relativeHeight="251659264" behindDoc="0" locked="0" layoutInCell="1" hidden="0" allowOverlap="1" wp14:anchorId="0089D20F" wp14:editId="424C3AFA">
            <wp:simplePos x="0" y="0"/>
            <wp:positionH relativeFrom="page">
              <wp:posOffset>6867145</wp:posOffset>
            </wp:positionH>
            <wp:positionV relativeFrom="page">
              <wp:posOffset>3337559</wp:posOffset>
            </wp:positionV>
            <wp:extent cx="4572" cy="4572"/>
            <wp:effectExtent l="0" t="0" r="0" b="0"/>
            <wp:wrapSquare wrapText="bothSides" distT="0" distB="0" distL="114300" distR="114300"/>
            <wp:docPr id="298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97F09">
        <w:rPr>
          <w:color w:val="auto"/>
        </w:rPr>
        <w:t xml:space="preserve"> (”</w:t>
      </w:r>
      <w:proofErr w:type="spellStart"/>
      <w:r w:rsidRPr="00697F09">
        <w:rPr>
          <w:color w:val="auto"/>
        </w:rPr>
        <w:t>Narodne</w:t>
      </w:r>
      <w:proofErr w:type="spellEnd"/>
      <w:r w:rsidRPr="00697F09">
        <w:rPr>
          <w:color w:val="auto"/>
        </w:rPr>
        <w:t xml:space="preserve"> </w:t>
      </w:r>
      <w:proofErr w:type="spellStart"/>
      <w:r w:rsidRPr="00697F09">
        <w:rPr>
          <w:color w:val="auto"/>
        </w:rPr>
        <w:t>novine</w:t>
      </w:r>
      <w:proofErr w:type="spellEnd"/>
      <w:r w:rsidRPr="00697F09">
        <w:rPr>
          <w:color w:val="auto"/>
        </w:rPr>
        <w:t xml:space="preserve">” </w:t>
      </w:r>
      <w:proofErr w:type="spellStart"/>
      <w:r w:rsidRPr="00697F09">
        <w:rPr>
          <w:color w:val="auto"/>
        </w:rPr>
        <w:t>broj</w:t>
      </w:r>
      <w:proofErr w:type="spellEnd"/>
      <w:r w:rsidRPr="00697F09">
        <w:rPr>
          <w:color w:val="auto"/>
        </w:rPr>
        <w:t xml:space="preserve"> 10/97., 107/07. </w:t>
      </w:r>
      <w:proofErr w:type="spellStart"/>
      <w:r w:rsidRPr="00697F09">
        <w:rPr>
          <w:color w:val="auto"/>
        </w:rPr>
        <w:t>i</w:t>
      </w:r>
      <w:proofErr w:type="spellEnd"/>
      <w:r w:rsidRPr="00697F09">
        <w:rPr>
          <w:color w:val="auto"/>
        </w:rPr>
        <w:t xml:space="preserve"> 94/13) ne </w:t>
      </w:r>
      <w:proofErr w:type="spellStart"/>
      <w:r w:rsidRPr="00697F09">
        <w:rPr>
          <w:color w:val="auto"/>
        </w:rPr>
        <w:t>starije</w:t>
      </w:r>
      <w:proofErr w:type="spellEnd"/>
      <w:r w:rsidRPr="00697F09">
        <w:rPr>
          <w:color w:val="auto"/>
        </w:rPr>
        <w:t xml:space="preserve"> </w:t>
      </w:r>
      <w:proofErr w:type="spellStart"/>
      <w:r w:rsidRPr="00697F09">
        <w:rPr>
          <w:color w:val="auto"/>
        </w:rPr>
        <w:t>od</w:t>
      </w:r>
      <w:proofErr w:type="spellEnd"/>
      <w:r w:rsidRPr="00697F09">
        <w:rPr>
          <w:color w:val="auto"/>
        </w:rPr>
        <w:t xml:space="preserve"> </w:t>
      </w:r>
      <w:proofErr w:type="spellStart"/>
      <w:r w:rsidRPr="00697F09">
        <w:rPr>
          <w:color w:val="auto"/>
        </w:rPr>
        <w:t>datuma</w:t>
      </w:r>
      <w:proofErr w:type="spellEnd"/>
      <w:r w:rsidRPr="00697F09">
        <w:rPr>
          <w:color w:val="auto"/>
        </w:rPr>
        <w:t xml:space="preserve"> </w:t>
      </w:r>
      <w:proofErr w:type="spellStart"/>
      <w:r w:rsidRPr="00697F09">
        <w:rPr>
          <w:color w:val="auto"/>
        </w:rPr>
        <w:t>objave</w:t>
      </w:r>
      <w:proofErr w:type="spellEnd"/>
      <w:r w:rsidRPr="00697F09">
        <w:rPr>
          <w:color w:val="auto"/>
        </w:rPr>
        <w:t xml:space="preserve">  </w:t>
      </w:r>
      <w:proofErr w:type="spellStart"/>
      <w:r w:rsidRPr="00697F09">
        <w:rPr>
          <w:color w:val="auto"/>
        </w:rPr>
        <w:t>natječaja</w:t>
      </w:r>
      <w:proofErr w:type="spellEnd"/>
      <w:r w:rsidRPr="00697F09">
        <w:rPr>
          <w:color w:val="auto"/>
        </w:rPr>
        <w:t xml:space="preserve"> </w:t>
      </w:r>
    </w:p>
    <w:p w14:paraId="20451B17" w14:textId="77777777" w:rsidR="00183147" w:rsidRPr="00697F09" w:rsidRDefault="000D3AD2">
      <w:pPr>
        <w:numPr>
          <w:ilvl w:val="0"/>
          <w:numId w:val="1"/>
        </w:numPr>
        <w:ind w:right="0"/>
        <w:rPr>
          <w:color w:val="auto"/>
        </w:rPr>
      </w:pPr>
      <w:proofErr w:type="spellStart"/>
      <w:r w:rsidRPr="00697F09">
        <w:rPr>
          <w:color w:val="auto"/>
        </w:rPr>
        <w:t>dokaz</w:t>
      </w:r>
      <w:proofErr w:type="spellEnd"/>
      <w:r w:rsidRPr="00697F09">
        <w:rPr>
          <w:color w:val="auto"/>
        </w:rPr>
        <w:t xml:space="preserve"> o </w:t>
      </w:r>
      <w:proofErr w:type="spellStart"/>
      <w:r w:rsidRPr="00697F09">
        <w:rPr>
          <w:color w:val="auto"/>
        </w:rPr>
        <w:t>državljanstvu</w:t>
      </w:r>
      <w:proofErr w:type="spellEnd"/>
    </w:p>
    <w:p w14:paraId="162CFEA6" w14:textId="77777777" w:rsidR="00183147" w:rsidRDefault="000D3AD2">
      <w:pPr>
        <w:numPr>
          <w:ilvl w:val="0"/>
          <w:numId w:val="1"/>
        </w:numPr>
        <w:ind w:right="0"/>
      </w:pPr>
      <w:proofErr w:type="spellStart"/>
      <w:r>
        <w:t>potvrdu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zapis</w:t>
      </w:r>
      <w:proofErr w:type="spellEnd"/>
      <w:r>
        <w:t xml:space="preserve">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matičnoj</w:t>
      </w:r>
      <w:proofErr w:type="spellEnd"/>
      <w:r>
        <w:t xml:space="preserve"> </w:t>
      </w:r>
      <w:proofErr w:type="spellStart"/>
      <w:r>
        <w:t>evidenciji</w:t>
      </w:r>
      <w:proofErr w:type="spellEnd"/>
      <w:r>
        <w:t xml:space="preserve"> HZMO-a</w:t>
      </w:r>
    </w:p>
    <w:p w14:paraId="5731F01C" w14:textId="77777777" w:rsidR="00183147" w:rsidRDefault="000D3AD2">
      <w:pPr>
        <w:numPr>
          <w:ilvl w:val="0"/>
          <w:numId w:val="1"/>
        </w:numPr>
        <w:spacing w:after="199"/>
        <w:ind w:right="0"/>
      </w:pPr>
      <w:proofErr w:type="spellStart"/>
      <w:r>
        <w:t>uvjerenje</w:t>
      </w:r>
      <w:proofErr w:type="spellEnd"/>
      <w:r>
        <w:t xml:space="preserve"> o </w:t>
      </w:r>
      <w:proofErr w:type="spellStart"/>
      <w:r>
        <w:t>zdravstvenoj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</w:p>
    <w:p w14:paraId="31D538CA" w14:textId="77777777" w:rsidR="00183147" w:rsidRDefault="000D3AD2">
      <w:pPr>
        <w:numPr>
          <w:ilvl w:val="0"/>
          <w:numId w:val="1"/>
        </w:numPr>
        <w:spacing w:after="199"/>
        <w:ind w:right="0"/>
      </w:pPr>
      <w:proofErr w:type="spellStart"/>
      <w:proofErr w:type="gramStart"/>
      <w:r>
        <w:t>potvrda</w:t>
      </w:r>
      <w:proofErr w:type="spellEnd"/>
      <w:proofErr w:type="gramEnd"/>
      <w:r>
        <w:t xml:space="preserve"> </w:t>
      </w:r>
      <w:proofErr w:type="spellStart"/>
      <w:r>
        <w:t>mjesno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socijalnu</w:t>
      </w:r>
      <w:proofErr w:type="spellEnd"/>
      <w:r>
        <w:t xml:space="preserve"> </w:t>
      </w:r>
      <w:proofErr w:type="spellStart"/>
      <w:r>
        <w:t>skrb</w:t>
      </w:r>
      <w:proofErr w:type="spellEnd"/>
      <w:r>
        <w:t xml:space="preserve"> (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) da </w:t>
      </w:r>
      <w:proofErr w:type="spellStart"/>
      <w:r>
        <w:t>kandidatu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izrečena</w:t>
      </w:r>
      <w:proofErr w:type="spellEnd"/>
      <w:r>
        <w:t xml:space="preserve"> 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dobrobiti</w:t>
      </w:r>
      <w:proofErr w:type="spellEnd"/>
      <w:r>
        <w:t xml:space="preserve"> </w:t>
      </w:r>
      <w:proofErr w:type="spellStart"/>
      <w:r>
        <w:t>djeteta</w:t>
      </w:r>
      <w:proofErr w:type="spellEnd"/>
      <w:r>
        <w:t xml:space="preserve">(čl.25.stavak10.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predškolskom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obrazovanju</w:t>
      </w:r>
      <w:proofErr w:type="spellEnd"/>
      <w:r>
        <w:t>(</w:t>
      </w:r>
      <w:proofErr w:type="gramEnd"/>
      <w:r>
        <w:t xml:space="preserve">NN 10/97, 107/07, 94/13), ne </w:t>
      </w:r>
      <w:proofErr w:type="spellStart"/>
      <w:r>
        <w:t>starija</w:t>
      </w:r>
      <w:proofErr w:type="spellEnd"/>
      <w:r>
        <w:t xml:space="preserve"> od 30 dana.</w:t>
      </w:r>
    </w:p>
    <w:p w14:paraId="5BF07652" w14:textId="77777777" w:rsidR="00183147" w:rsidRDefault="000D3AD2">
      <w:pPr>
        <w:spacing w:after="98"/>
        <w:ind w:left="57" w:right="0" w:firstLine="36"/>
      </w:pPr>
      <w:proofErr w:type="spellStart"/>
      <w:proofErr w:type="gramStart"/>
      <w:r>
        <w:lastRenderedPageBreak/>
        <w:t>Kandidat</w:t>
      </w:r>
      <w:proofErr w:type="spellEnd"/>
      <w:r>
        <w:t xml:space="preserve">  </w:t>
      </w:r>
      <w:proofErr w:type="spellStart"/>
      <w:r>
        <w:t>koji</w:t>
      </w:r>
      <w:proofErr w:type="spellEnd"/>
      <w:proofErr w:type="gramEnd"/>
      <w:r>
        <w:t xml:space="preserve"> 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, </w:t>
      </w:r>
      <w:proofErr w:type="spellStart"/>
      <w:r>
        <w:t>moraju</w:t>
      </w:r>
      <w:proofErr w:type="spellEnd"/>
      <w:r>
        <w:t xml:space="preserve"> se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>.</w:t>
      </w:r>
    </w:p>
    <w:p w14:paraId="32F818EF" w14:textId="77777777" w:rsidR="00183147" w:rsidRDefault="000D3AD2">
      <w:pPr>
        <w:spacing w:after="98"/>
        <w:ind w:left="57" w:right="0" w:firstLine="36"/>
      </w:pPr>
      <w:proofErr w:type="spellStart"/>
      <w:r>
        <w:t>Ako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</w:p>
    <w:p w14:paraId="72E146F0" w14:textId="77777777" w:rsidR="00183147" w:rsidRDefault="000D3AD2">
      <w:pPr>
        <w:spacing w:after="98"/>
        <w:ind w:left="57" w:right="0" w:firstLine="36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člankom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(NN 121/17),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,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103. </w:t>
      </w:r>
      <w:proofErr w:type="spellStart"/>
      <w:r>
        <w:t>stavkom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(NN 121/17). </w:t>
      </w:r>
      <w:proofErr w:type="spellStart"/>
      <w:r>
        <w:t>Poveznica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internetsku</w:t>
      </w:r>
      <w:proofErr w:type="spellEnd"/>
      <w:r>
        <w:t xml:space="preserve"> </w:t>
      </w:r>
      <w:proofErr w:type="spellStart"/>
      <w:r>
        <w:t>stranicu</w:t>
      </w:r>
      <w:proofErr w:type="spellEnd"/>
      <w:r>
        <w:t xml:space="preserve"> </w:t>
      </w:r>
      <w:r>
        <w:rPr>
          <w:noProof/>
          <w:lang w:val="hr-HR"/>
        </w:rPr>
        <w:drawing>
          <wp:inline distT="0" distB="0" distL="0" distR="0" wp14:anchorId="017F6523" wp14:editId="0F57A644">
            <wp:extent cx="13716" cy="4572"/>
            <wp:effectExtent l="0" t="0" r="0" b="0"/>
            <wp:docPr id="298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4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t>Ministarstva</w:t>
      </w:r>
      <w:proofErr w:type="spellEnd"/>
      <w:r>
        <w:t xml:space="preserve">: </w:t>
      </w:r>
      <w:r>
        <w:rPr>
          <w:u w:val="single"/>
        </w:rPr>
        <w:t>https://gov.hr/moja-uprava/hrvatski-branitelji/zaposljavanje/prednost-pri-zaposljavanju/403</w:t>
      </w:r>
    </w:p>
    <w:p w14:paraId="476B5548" w14:textId="77777777" w:rsidR="00183147" w:rsidRDefault="000D3AD2">
      <w:pPr>
        <w:spacing w:after="122"/>
        <w:ind w:left="67" w:right="288" w:firstLine="0"/>
      </w:pPr>
      <w:r>
        <w:t xml:space="preserve">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uredbom</w:t>
      </w:r>
      <w:proofErr w:type="spellEnd"/>
      <w:r>
        <w:t xml:space="preserve">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 2016/679 </w:t>
      </w:r>
      <w:proofErr w:type="spellStart"/>
      <w:r>
        <w:t>Europskog</w:t>
      </w:r>
      <w:proofErr w:type="spellEnd"/>
      <w:r>
        <w:t xml:space="preserve"> </w:t>
      </w:r>
      <w:proofErr w:type="spellStart"/>
      <w:r>
        <w:t>parlamenta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od 17. </w:t>
      </w:r>
      <w:proofErr w:type="spellStart"/>
      <w:r>
        <w:t>travnja</w:t>
      </w:r>
      <w:proofErr w:type="spellEnd"/>
      <w:r>
        <w:t xml:space="preserve"> 2016.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provedbi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(NN 42/18)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natječajne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, a </w:t>
      </w:r>
      <w:proofErr w:type="spellStart"/>
      <w:r>
        <w:t>sve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>.</w:t>
      </w:r>
    </w:p>
    <w:p w14:paraId="7BB37ACD" w14:textId="77777777" w:rsidR="00183147" w:rsidRDefault="000D3AD2">
      <w:pPr>
        <w:spacing w:after="117"/>
        <w:ind w:left="67" w:right="0" w:firstLine="0"/>
      </w:pPr>
      <w:r>
        <w:t xml:space="preserve">Na </w:t>
      </w:r>
      <w:proofErr w:type="spellStart"/>
      <w:r>
        <w:t>natječaj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13.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ravnopravnosti</w:t>
      </w:r>
      <w:proofErr w:type="spellEnd"/>
      <w:r>
        <w:t xml:space="preserve"> </w:t>
      </w:r>
      <w:proofErr w:type="spellStart"/>
      <w:r>
        <w:t>spolova</w:t>
      </w:r>
      <w:proofErr w:type="spellEnd"/>
      <w:r>
        <w:t>.</w:t>
      </w:r>
    </w:p>
    <w:p w14:paraId="2F7B0DE6" w14:textId="21E5E2E3" w:rsidR="00183147" w:rsidRDefault="000D3AD2">
      <w:pPr>
        <w:spacing w:after="96"/>
        <w:ind w:left="67" w:right="0" w:firstLine="0"/>
      </w:pPr>
      <w:r>
        <w:t xml:space="preserve">Po </w:t>
      </w:r>
      <w:r w:rsidR="00697F09">
        <w:t>isteku</w:t>
      </w:r>
      <w:bookmarkStart w:id="0" w:name="_GoBack"/>
      <w:bookmarkEnd w:id="0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pozvani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>.</w:t>
      </w:r>
    </w:p>
    <w:p w14:paraId="1ED0FB1C" w14:textId="77777777" w:rsidR="00183147" w:rsidRDefault="000D3AD2">
      <w:pPr>
        <w:spacing w:after="250"/>
        <w:ind w:left="67" w:right="0" w:firstLine="0"/>
      </w:pPr>
      <w:r>
        <w:t xml:space="preserve">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provedenog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8 dana od dana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523E30BF" w14:textId="77777777" w:rsidR="00183147" w:rsidRDefault="000D3AD2">
      <w:proofErr w:type="spellStart"/>
      <w:r>
        <w:t>Nepotpune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nepravovremene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>.</w:t>
      </w:r>
    </w:p>
    <w:p w14:paraId="36E0E57B" w14:textId="77777777" w:rsidR="00183147" w:rsidRDefault="00183147"/>
    <w:p w14:paraId="6CD06E35" w14:textId="77777777" w:rsidR="00183147" w:rsidRDefault="000D3AD2"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je 8 dana od dana </w:t>
      </w:r>
      <w:proofErr w:type="spellStart"/>
      <w:r>
        <w:t>objavljivanja</w:t>
      </w:r>
      <w:proofErr w:type="spellEnd"/>
      <w:r>
        <w:t xml:space="preserve">. </w:t>
      </w:r>
    </w:p>
    <w:p w14:paraId="1320CEE2" w14:textId="77777777" w:rsidR="00183147" w:rsidRDefault="000D3AD2"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s </w:t>
      </w:r>
      <w:proofErr w:type="spellStart"/>
      <w:r>
        <w:t>obveznom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</w:t>
      </w:r>
      <w:proofErr w:type="spellStart"/>
      <w:r>
        <w:t>preporučenom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u </w:t>
      </w:r>
      <w:proofErr w:type="spellStart"/>
      <w:r>
        <w:t>zatvorenoj</w:t>
      </w:r>
      <w:proofErr w:type="spellEnd"/>
      <w:r>
        <w:t xml:space="preserve"> </w:t>
      </w:r>
      <w:proofErr w:type="spellStart"/>
      <w:r>
        <w:t>omotnici</w:t>
      </w:r>
      <w:proofErr w:type="spellEnd"/>
      <w:r>
        <w:t xml:space="preserve"> s </w:t>
      </w:r>
      <w:proofErr w:type="spellStart"/>
      <w:r>
        <w:t>naznakom</w:t>
      </w:r>
      <w:proofErr w:type="spellEnd"/>
      <w:r>
        <w:t>: „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odgajatelja</w:t>
      </w:r>
      <w:proofErr w:type="spellEnd"/>
      <w:r>
        <w:t xml:space="preserve">“, - </w:t>
      </w:r>
      <w:proofErr w:type="spellStart"/>
      <w:proofErr w:type="gramStart"/>
      <w:r>
        <w:t>za</w:t>
      </w:r>
      <w:proofErr w:type="spellEnd"/>
      <w:r>
        <w:t xml:space="preserve">  Upravno</w:t>
      </w:r>
      <w:proofErr w:type="gramEnd"/>
      <w:r>
        <w:t xml:space="preserve"> vijeće -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  Dječji vrtić „ Morski konjić “, Put </w:t>
      </w:r>
      <w:proofErr w:type="spellStart"/>
      <w:r>
        <w:t>sv</w:t>
      </w:r>
      <w:proofErr w:type="spellEnd"/>
      <w:r>
        <w:t xml:space="preserve">. </w:t>
      </w:r>
      <w:proofErr w:type="spellStart"/>
      <w:r>
        <w:t>Vicenca</w:t>
      </w:r>
      <w:proofErr w:type="spellEnd"/>
      <w:r>
        <w:t xml:space="preserve"> 1, 21327 Podgora</w:t>
      </w:r>
    </w:p>
    <w:p w14:paraId="6CAD6FAB" w14:textId="77777777" w:rsidR="00183147" w:rsidRDefault="00183147">
      <w:pPr>
        <w:spacing w:after="194"/>
        <w:ind w:left="67" w:right="130" w:firstLine="0"/>
      </w:pPr>
    </w:p>
    <w:p w14:paraId="54A1DC78" w14:textId="77777777" w:rsidR="00183147" w:rsidRDefault="000D3AD2">
      <w:pPr>
        <w:spacing w:after="194"/>
        <w:ind w:left="67" w:right="130" w:firstLine="0"/>
      </w:pPr>
      <w:proofErr w:type="spellStart"/>
      <w:r>
        <w:t>Natječaj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stranicama</w:t>
      </w:r>
      <w:proofErr w:type="spellEnd"/>
      <w:r>
        <w:t xml:space="preserve"> HZZ, web </w:t>
      </w:r>
      <w:proofErr w:type="spellStart"/>
      <w:r>
        <w:t>stranici</w:t>
      </w:r>
      <w:proofErr w:type="spellEnd"/>
      <w:r>
        <w:t xml:space="preserve"> vrtića ‘’Morski </w:t>
      </w:r>
      <w:proofErr w:type="spellStart"/>
      <w:r>
        <w:t>konjić’’Podgora</w:t>
      </w:r>
      <w:proofErr w:type="spellEnd"/>
      <w:r>
        <w:t>.</w:t>
      </w:r>
    </w:p>
    <w:p w14:paraId="6093D06B" w14:textId="77777777" w:rsidR="00183147" w:rsidRDefault="00183147">
      <w:pPr>
        <w:jc w:val="right"/>
      </w:pPr>
    </w:p>
    <w:p w14:paraId="21AF7722" w14:textId="77777777" w:rsidR="00183147" w:rsidRDefault="00183147">
      <w:pPr>
        <w:jc w:val="right"/>
      </w:pPr>
    </w:p>
    <w:p w14:paraId="637A1A28" w14:textId="77777777" w:rsidR="00183147" w:rsidRDefault="00183147">
      <w:pPr>
        <w:jc w:val="center"/>
      </w:pPr>
    </w:p>
    <w:sectPr w:rsidR="00183147">
      <w:headerReference w:type="default" r:id="rId12"/>
      <w:pgSz w:w="11906" w:h="16838"/>
      <w:pgMar w:top="1134" w:right="1418" w:bottom="1418" w:left="1418" w:header="13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4C294" w14:textId="77777777" w:rsidR="00146D87" w:rsidRDefault="00146D87">
      <w:pPr>
        <w:spacing w:after="0" w:line="240" w:lineRule="auto"/>
      </w:pPr>
      <w:r>
        <w:separator/>
      </w:r>
    </w:p>
  </w:endnote>
  <w:endnote w:type="continuationSeparator" w:id="0">
    <w:p w14:paraId="4BB47C1F" w14:textId="77777777" w:rsidR="00146D87" w:rsidRDefault="0014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61C6F" w14:textId="77777777" w:rsidR="00146D87" w:rsidRDefault="00146D87">
      <w:pPr>
        <w:spacing w:after="0" w:line="240" w:lineRule="auto"/>
      </w:pPr>
      <w:r>
        <w:separator/>
      </w:r>
    </w:p>
  </w:footnote>
  <w:footnote w:type="continuationSeparator" w:id="0">
    <w:p w14:paraId="03CC3050" w14:textId="77777777" w:rsidR="00146D87" w:rsidRDefault="0014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D4684" w14:textId="77777777" w:rsidR="00183147" w:rsidRDefault="001831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firstLine="0"/>
    </w:pPr>
  </w:p>
  <w:p w14:paraId="27872B5E" w14:textId="77777777" w:rsidR="00183147" w:rsidRDefault="001831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BE8"/>
    <w:multiLevelType w:val="multilevel"/>
    <w:tmpl w:val="AA68E4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39E3FFA"/>
    <w:multiLevelType w:val="multilevel"/>
    <w:tmpl w:val="305A72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61552BB"/>
    <w:multiLevelType w:val="multilevel"/>
    <w:tmpl w:val="233294AC"/>
    <w:lvl w:ilvl="0">
      <w:start w:val="1"/>
      <w:numFmt w:val="bullet"/>
      <w:lvlText w:val="•"/>
      <w:lvlJc w:val="left"/>
      <w:pPr>
        <w:ind w:left="417" w:hanging="4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65" w:hanging="12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85" w:hanging="19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05" w:hanging="27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25" w:hanging="34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45" w:hanging="41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65" w:hanging="48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85" w:hanging="55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05" w:hanging="63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</w:abstractNum>
  <w:abstractNum w:abstractNumId="3">
    <w:nsid w:val="681D6C0D"/>
    <w:multiLevelType w:val="hybridMultilevel"/>
    <w:tmpl w:val="1EBC7330"/>
    <w:lvl w:ilvl="0" w:tplc="04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74105307"/>
    <w:multiLevelType w:val="multilevel"/>
    <w:tmpl w:val="EE1C2976"/>
    <w:lvl w:ilvl="0">
      <w:start w:val="1"/>
      <w:numFmt w:val="bullet"/>
      <w:lvlText w:val=""/>
      <w:lvlJc w:val="left"/>
      <w:pPr>
        <w:ind w:left="417" w:hanging="417"/>
      </w:pPr>
      <w:rPr>
        <w:rFonts w:ascii="Symbol" w:hAnsi="Symbol" w:hint="default"/>
        <w:b w:val="0"/>
        <w:i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65" w:hanging="12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85" w:hanging="19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05" w:hanging="27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25" w:hanging="34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45" w:hanging="41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65" w:hanging="48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85" w:hanging="55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05" w:hanging="63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47"/>
    <w:rsid w:val="000D3AD2"/>
    <w:rsid w:val="00146D87"/>
    <w:rsid w:val="00183147"/>
    <w:rsid w:val="0044479F"/>
    <w:rsid w:val="00697F09"/>
    <w:rsid w:val="00AD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4C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hr-HR" w:bidi="ar-SA"/>
      </w:rPr>
    </w:rPrDefault>
    <w:pPrDefault>
      <w:pPr>
        <w:spacing w:after="11" w:line="248" w:lineRule="auto"/>
        <w:ind w:left="10" w:right="3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E4"/>
    <w:pPr>
      <w:ind w:hanging="10"/>
    </w:pPr>
    <w:rPr>
      <w:color w:val="000000"/>
    </w:rPr>
  </w:style>
  <w:style w:type="paragraph" w:styleId="Naslov1">
    <w:name w:val="heading 1"/>
    <w:next w:val="Normal"/>
    <w:link w:val="Naslov1Char"/>
    <w:uiPriority w:val="9"/>
    <w:qFormat/>
    <w:rsid w:val="001F6BE4"/>
    <w:pPr>
      <w:keepNext/>
      <w:keepLines/>
      <w:spacing w:after="280" w:line="216" w:lineRule="auto"/>
      <w:ind w:left="2966" w:right="5033" w:firstLine="166"/>
      <w:outlineLvl w:val="0"/>
    </w:pPr>
    <w:rPr>
      <w:color w:val="000000"/>
      <w:sz w:val="26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1Char">
    <w:name w:val="Naslov 1 Char"/>
    <w:basedOn w:val="Zadanifontodlomka"/>
    <w:link w:val="Naslov1"/>
    <w:uiPriority w:val="9"/>
    <w:rsid w:val="001F6BE4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6BE4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1F6B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5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6606"/>
    <w:rPr>
      <w:rFonts w:ascii="Times New Roman" w:eastAsia="Times New Roman" w:hAnsi="Times New Roman" w:cs="Times New Roman"/>
      <w:color w:val="00000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5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6606"/>
    <w:rPr>
      <w:rFonts w:ascii="Times New Roman" w:eastAsia="Times New Roman" w:hAnsi="Times New Roman" w:cs="Times New Roman"/>
      <w:color w:val="000000"/>
      <w:lang w:val="en-US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jeloteksta">
    <w:name w:val="Body Text"/>
    <w:basedOn w:val="Normal"/>
    <w:link w:val="TijelotekstaChar"/>
    <w:semiHidden/>
    <w:unhideWhenUsed/>
    <w:rsid w:val="00697F09"/>
    <w:pPr>
      <w:widowControl w:val="0"/>
      <w:suppressAutoHyphens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697F0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hr-HR" w:bidi="ar-SA"/>
      </w:rPr>
    </w:rPrDefault>
    <w:pPrDefault>
      <w:pPr>
        <w:spacing w:after="11" w:line="248" w:lineRule="auto"/>
        <w:ind w:left="10" w:right="3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E4"/>
    <w:pPr>
      <w:ind w:hanging="10"/>
    </w:pPr>
    <w:rPr>
      <w:color w:val="000000"/>
    </w:rPr>
  </w:style>
  <w:style w:type="paragraph" w:styleId="Naslov1">
    <w:name w:val="heading 1"/>
    <w:next w:val="Normal"/>
    <w:link w:val="Naslov1Char"/>
    <w:uiPriority w:val="9"/>
    <w:qFormat/>
    <w:rsid w:val="001F6BE4"/>
    <w:pPr>
      <w:keepNext/>
      <w:keepLines/>
      <w:spacing w:after="280" w:line="216" w:lineRule="auto"/>
      <w:ind w:left="2966" w:right="5033" w:firstLine="166"/>
      <w:outlineLvl w:val="0"/>
    </w:pPr>
    <w:rPr>
      <w:color w:val="000000"/>
      <w:sz w:val="26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1Char">
    <w:name w:val="Naslov 1 Char"/>
    <w:basedOn w:val="Zadanifontodlomka"/>
    <w:link w:val="Naslov1"/>
    <w:uiPriority w:val="9"/>
    <w:rsid w:val="001F6BE4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6BE4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1F6B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5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6606"/>
    <w:rPr>
      <w:rFonts w:ascii="Times New Roman" w:eastAsia="Times New Roman" w:hAnsi="Times New Roman" w:cs="Times New Roman"/>
      <w:color w:val="00000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5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6606"/>
    <w:rPr>
      <w:rFonts w:ascii="Times New Roman" w:eastAsia="Times New Roman" w:hAnsi="Times New Roman" w:cs="Times New Roman"/>
      <w:color w:val="000000"/>
      <w:lang w:val="en-US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jeloteksta">
    <w:name w:val="Body Text"/>
    <w:basedOn w:val="Normal"/>
    <w:link w:val="TijelotekstaChar"/>
    <w:semiHidden/>
    <w:unhideWhenUsed/>
    <w:rsid w:val="00697F09"/>
    <w:pPr>
      <w:widowControl w:val="0"/>
      <w:suppressAutoHyphens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697F0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hGeTo6azOxsFp3WMQ2E/sO3jxg==">AMUW2mUXYMHowuYBLeNmC1IyhNOC5xmg2uk1y5Slp46tnqMnDr4mWN9S5+GX6wu/m8GpEpOph+L85jI+7t5xBKjBjojqi3jyZTBhsR5iuJWC9/K/xGP5JNA=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Antonija Musulin</cp:lastModifiedBy>
  <cp:revision>4</cp:revision>
  <dcterms:created xsi:type="dcterms:W3CDTF">2021-09-26T14:41:00Z</dcterms:created>
  <dcterms:modified xsi:type="dcterms:W3CDTF">2022-03-13T14:46:00Z</dcterms:modified>
</cp:coreProperties>
</file>