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14" w:rsidRDefault="002E5766" w:rsidP="00A00B14">
      <w:pPr>
        <w:jc w:val="center"/>
        <w:rPr>
          <w:b/>
          <w:bCs/>
          <w:sz w:val="24"/>
          <w:szCs w:val="24"/>
        </w:rPr>
      </w:pPr>
      <w:r w:rsidRPr="002E5766">
        <w:rPr>
          <w:b/>
          <w:bCs/>
          <w:sz w:val="24"/>
          <w:szCs w:val="24"/>
        </w:rPr>
        <w:t>OBRAZLOŽENJE RAZLOGA I CILJEVA KOJI SE ŽELE POSTIĆI DONOŠENJEM PRAVILNIKA</w:t>
      </w:r>
    </w:p>
    <w:p w:rsidR="00473673" w:rsidRPr="00473673" w:rsidRDefault="00473673" w:rsidP="00A00B14">
      <w:pPr>
        <w:jc w:val="center"/>
        <w:rPr>
          <w:bCs/>
          <w:sz w:val="24"/>
          <w:szCs w:val="24"/>
        </w:rPr>
      </w:pPr>
      <w:r w:rsidRPr="00473673">
        <w:rPr>
          <w:bCs/>
          <w:sz w:val="24"/>
          <w:szCs w:val="24"/>
        </w:rPr>
        <w:t>- uz Nacrt Pravilnika o up</w:t>
      </w:r>
      <w:r w:rsidR="00FA132D">
        <w:rPr>
          <w:bCs/>
          <w:sz w:val="24"/>
          <w:szCs w:val="24"/>
        </w:rPr>
        <w:t xml:space="preserve">isu djece  u Dječji vrtić Morski konjić, </w:t>
      </w:r>
      <w:proofErr w:type="spellStart"/>
      <w:r w:rsidR="00FA132D">
        <w:rPr>
          <w:bCs/>
          <w:sz w:val="24"/>
          <w:szCs w:val="24"/>
        </w:rPr>
        <w:t>Podgora</w:t>
      </w:r>
      <w:proofErr w:type="spellEnd"/>
      <w:r w:rsidRPr="00473673">
        <w:rPr>
          <w:bCs/>
          <w:sz w:val="24"/>
          <w:szCs w:val="24"/>
        </w:rPr>
        <w:t xml:space="preserve"> -</w:t>
      </w:r>
    </w:p>
    <w:p w:rsidR="002E5766" w:rsidRDefault="002E5766" w:rsidP="00FA132D">
      <w:pPr>
        <w:rPr>
          <w:bCs/>
          <w:sz w:val="24"/>
          <w:szCs w:val="24"/>
        </w:rPr>
      </w:pPr>
    </w:p>
    <w:p w:rsidR="00FA132D" w:rsidRPr="00FA132D" w:rsidRDefault="00FA132D" w:rsidP="00FA132D">
      <w:pPr>
        <w:rPr>
          <w:b/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t>1. Razlozi za donošenje novog Pravilnika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Važeći Pravilnik o upisu djece u Dječji vrtić Morski konjić, </w:t>
      </w:r>
      <w:proofErr w:type="spellStart"/>
      <w:r w:rsidRPr="00FA132D">
        <w:rPr>
          <w:bCs/>
          <w:sz w:val="24"/>
          <w:szCs w:val="24"/>
        </w:rPr>
        <w:t>Podgora</w:t>
      </w:r>
      <w:proofErr w:type="spellEnd"/>
      <w:r w:rsidRPr="00FA132D">
        <w:rPr>
          <w:bCs/>
          <w:sz w:val="24"/>
          <w:szCs w:val="24"/>
        </w:rPr>
        <w:t xml:space="preserve"> donesen je 2023. godine, a tijekom njegove primjene izmijenjen je i dopunjen posebnim aktom o izmjenama i dopunama.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>Tijekom primjene važećeg pravilnika uočene su određene normativne i provedbene nedorečenosti koje su u praksi otežavale ujednačeno, transparentno i učinkovito provođenje postupka upisa djece u programe ranog i predškolskog odgoja i obrazovanja.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>Donošenje novog pravilnika predlaže se osobito radi:</w:t>
      </w:r>
    </w:p>
    <w:p w:rsidR="00FA132D" w:rsidRPr="00FA132D" w:rsidRDefault="00FA132D" w:rsidP="00FA132D">
      <w:pPr>
        <w:numPr>
          <w:ilvl w:val="0"/>
          <w:numId w:val="6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>usklađivanja s izmjenama i dopunama Zakon</w:t>
      </w:r>
      <w:r w:rsidR="00121487">
        <w:rPr>
          <w:bCs/>
          <w:sz w:val="24"/>
          <w:szCs w:val="24"/>
        </w:rPr>
        <w:t>a</w:t>
      </w:r>
      <w:r w:rsidRPr="00FA132D">
        <w:rPr>
          <w:bCs/>
          <w:sz w:val="24"/>
          <w:szCs w:val="24"/>
        </w:rPr>
        <w:t xml:space="preserve"> o predškolskom odgoju i obrazovanju, s posebnim naglaskom na ostvarivanje prava prednosti pri upisu djece u dječji vrtić, </w:t>
      </w:r>
    </w:p>
    <w:p w:rsidR="00FA132D" w:rsidRPr="00FA132D" w:rsidRDefault="00FA132D" w:rsidP="00FA132D">
      <w:pPr>
        <w:numPr>
          <w:ilvl w:val="0"/>
          <w:numId w:val="6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usklađivanja s odlukama osnivača Općine </w:t>
      </w:r>
      <w:proofErr w:type="spellStart"/>
      <w:r w:rsidRPr="00FA132D">
        <w:rPr>
          <w:bCs/>
          <w:sz w:val="24"/>
          <w:szCs w:val="24"/>
        </w:rPr>
        <w:t>Podgora</w:t>
      </w:r>
      <w:proofErr w:type="spellEnd"/>
      <w:r w:rsidRPr="00FA132D">
        <w:rPr>
          <w:bCs/>
          <w:sz w:val="24"/>
          <w:szCs w:val="24"/>
        </w:rPr>
        <w:t xml:space="preserve"> koje uređuju financiranje programa i sudjelovanje roditelja u troškovima boravka djece, </w:t>
      </w:r>
    </w:p>
    <w:p w:rsidR="00FA132D" w:rsidRPr="00FA132D" w:rsidRDefault="00FA132D" w:rsidP="00FA132D">
      <w:pPr>
        <w:numPr>
          <w:ilvl w:val="0"/>
          <w:numId w:val="6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uklanjanja uočenih normativnih i provedbenih nedorečenosti u postupku upisa, </w:t>
      </w:r>
    </w:p>
    <w:p w:rsidR="00FA132D" w:rsidRPr="00FA132D" w:rsidRDefault="00FA132D" w:rsidP="00FA132D">
      <w:pPr>
        <w:numPr>
          <w:ilvl w:val="0"/>
          <w:numId w:val="6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povećanja transparentnosti i pravne sigurnosti postupka upisa, </w:t>
      </w:r>
    </w:p>
    <w:p w:rsidR="00FA132D" w:rsidRPr="00FA132D" w:rsidRDefault="00FA132D" w:rsidP="00FA132D">
      <w:pPr>
        <w:numPr>
          <w:ilvl w:val="0"/>
          <w:numId w:val="6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preciznijeg normiranja pojedinih faza postupka (zaprimanje prijava, bodovanje, objava rezultata, pravna zaštita), </w:t>
      </w:r>
    </w:p>
    <w:p w:rsidR="00FA132D" w:rsidRPr="00FA132D" w:rsidRDefault="00FA132D" w:rsidP="00FA132D">
      <w:pPr>
        <w:numPr>
          <w:ilvl w:val="0"/>
          <w:numId w:val="6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usklađivanja pravilnika s drugim općim aktima Vrtića i stvarnim organizacijskim potrebama rada ustanove. 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>S obzirom na to da su se tijekom primjene pravilnika akumulirale izmjene i dopune, ocijenjeno je svrsishodnim donijeti novi pravilnik kao cjelovit i sistematiziran normativni tekst, umjesto daljnjeg parcijalnog mijenjanja postojećeg akta.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>Cilj donošenja pravilnika je osigurati jasan, transparentan, zakonit i ujednačen postupak upisa djece u programe ranog i predškolskog odgoja i obrazovanja, uz povećanje pravne sigurnosti, usklađenost s odlukama osnivača te učinkovitije upravljanje kapacitetima Vrtića.</w:t>
      </w:r>
    </w:p>
    <w:p w:rsidR="00FA132D" w:rsidRPr="00FA132D" w:rsidRDefault="00FA132D" w:rsidP="00FA132D">
      <w:pPr>
        <w:rPr>
          <w:bCs/>
          <w:sz w:val="24"/>
          <w:szCs w:val="24"/>
        </w:rPr>
      </w:pPr>
    </w:p>
    <w:p w:rsidR="00FA132D" w:rsidRPr="00FA132D" w:rsidRDefault="00FA132D" w:rsidP="00FA132D">
      <w:pPr>
        <w:rPr>
          <w:b/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t>2. Bitne novine koje donosi novi Pravilnik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t>Jedinstveno uređenje postupka upisa putem Odluke o upisu</w:t>
      </w:r>
      <w:r w:rsidRPr="00FA132D">
        <w:rPr>
          <w:bCs/>
          <w:sz w:val="24"/>
          <w:szCs w:val="24"/>
        </w:rPr>
        <w:br/>
        <w:t>Novi pravilnik jasnije definira ulogu Odluke o raspisivanju natječaja za upis djece kao ključnog akta kojim se u jednom aktu uređuju svi operativni elementi postupka upisa (uvjeti, rokovi, programi, financijski elementi i dr.).</w:t>
      </w:r>
      <w:r w:rsidRPr="00FA132D">
        <w:rPr>
          <w:bCs/>
          <w:sz w:val="24"/>
          <w:szCs w:val="24"/>
        </w:rPr>
        <w:br/>
        <w:t>Time se osigurava veća preglednost, pravna sigurnost i fleksibilnost u provedbi upisa.</w:t>
      </w:r>
    </w:p>
    <w:p w:rsidR="00FA132D" w:rsidRPr="00FA132D" w:rsidRDefault="00FA132D" w:rsidP="00FA132D">
      <w:pPr>
        <w:rPr>
          <w:bCs/>
          <w:sz w:val="24"/>
          <w:szCs w:val="24"/>
        </w:rPr>
      </w:pP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lastRenderedPageBreak/>
        <w:t>Detaljnije uređenje postupka nastavka korištenja usluga vrtića</w:t>
      </w:r>
      <w:r w:rsidRPr="00FA132D">
        <w:rPr>
          <w:bCs/>
          <w:sz w:val="24"/>
          <w:szCs w:val="24"/>
        </w:rPr>
        <w:br/>
        <w:t>Novim pravilnikom jasno se uređuje postupak nastavka korištenja usluga za već upisanu djecu, uključujući:</w:t>
      </w:r>
    </w:p>
    <w:p w:rsidR="00FA132D" w:rsidRPr="00FA132D" w:rsidRDefault="00FA132D" w:rsidP="00FA132D">
      <w:pPr>
        <w:numPr>
          <w:ilvl w:val="0"/>
          <w:numId w:val="7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obvezu podnošenja zahtjeva, </w:t>
      </w:r>
    </w:p>
    <w:p w:rsidR="00FA132D" w:rsidRPr="00FA132D" w:rsidRDefault="00FA132D" w:rsidP="00FA132D">
      <w:pPr>
        <w:numPr>
          <w:ilvl w:val="0"/>
          <w:numId w:val="7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uvjet podmirenja dugovanja, </w:t>
      </w:r>
    </w:p>
    <w:p w:rsidR="00FA132D" w:rsidRPr="00FA132D" w:rsidRDefault="00FA132D" w:rsidP="00FA132D">
      <w:pPr>
        <w:numPr>
          <w:ilvl w:val="0"/>
          <w:numId w:val="7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utjecaj na utvrđivanje slobodnih kapaciteta. 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>Time se omogućuje realnije planiranje upisa i učinkovitije upravljanje kapacitetima Vrtića.</w:t>
      </w:r>
    </w:p>
    <w:p w:rsidR="00FA132D" w:rsidRPr="00FA132D" w:rsidRDefault="00FA132D" w:rsidP="00FA132D">
      <w:pPr>
        <w:rPr>
          <w:bCs/>
          <w:sz w:val="24"/>
          <w:szCs w:val="24"/>
        </w:rPr>
      </w:pP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t>Preciznije uređenje postupka zaprimanja i obrade prijava</w:t>
      </w:r>
      <w:r w:rsidRPr="00FA132D">
        <w:rPr>
          <w:bCs/>
          <w:sz w:val="24"/>
          <w:szCs w:val="24"/>
        </w:rPr>
        <w:br/>
        <w:t>Detaljno se uređuju:</w:t>
      </w:r>
    </w:p>
    <w:p w:rsidR="00FA132D" w:rsidRPr="00FA132D" w:rsidRDefault="00FA132D" w:rsidP="00FA132D">
      <w:pPr>
        <w:numPr>
          <w:ilvl w:val="0"/>
          <w:numId w:val="8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način određivanja rokova i način podnošenja prijava, </w:t>
      </w:r>
    </w:p>
    <w:p w:rsidR="00FA132D" w:rsidRPr="00FA132D" w:rsidRDefault="00FA132D" w:rsidP="00FA132D">
      <w:pPr>
        <w:numPr>
          <w:ilvl w:val="0"/>
          <w:numId w:val="8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postupanje s nepotpunim i zakašnjelim prijavama, </w:t>
      </w:r>
    </w:p>
    <w:p w:rsidR="00FA132D" w:rsidRPr="00FA132D" w:rsidRDefault="00FA132D" w:rsidP="00FA132D">
      <w:pPr>
        <w:numPr>
          <w:ilvl w:val="0"/>
          <w:numId w:val="8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zabrana naknadnog dostavljanja dokumentacije nakon isteka roka. 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Na taj način postupak upisa postaje pravno sigurniji, ujednačeniji i </w:t>
      </w:r>
      <w:proofErr w:type="spellStart"/>
      <w:r w:rsidRPr="00FA132D">
        <w:rPr>
          <w:bCs/>
          <w:sz w:val="24"/>
          <w:szCs w:val="24"/>
        </w:rPr>
        <w:t>transparentniji</w:t>
      </w:r>
      <w:proofErr w:type="spellEnd"/>
      <w:r w:rsidRPr="00FA132D">
        <w:rPr>
          <w:bCs/>
          <w:sz w:val="24"/>
          <w:szCs w:val="24"/>
        </w:rPr>
        <w:t>.</w:t>
      </w:r>
    </w:p>
    <w:p w:rsidR="00FA132D" w:rsidRPr="00FA132D" w:rsidRDefault="00FA132D" w:rsidP="00FA132D">
      <w:pPr>
        <w:rPr>
          <w:bCs/>
          <w:sz w:val="24"/>
          <w:szCs w:val="24"/>
        </w:rPr>
      </w:pP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t>Unaprijeđen sustav bodovanja i kriterija prednosti pri upisu</w:t>
      </w:r>
      <w:r w:rsidRPr="00FA132D">
        <w:rPr>
          <w:bCs/>
          <w:sz w:val="24"/>
          <w:szCs w:val="24"/>
        </w:rPr>
        <w:br/>
        <w:t>Sustav bodovanja detaljno je razrađen uz jasno definirane kriterije i potrebne dokaze, uključujući:</w:t>
      </w:r>
    </w:p>
    <w:p w:rsidR="00FA132D" w:rsidRPr="00FA132D" w:rsidRDefault="00FA132D" w:rsidP="00FA132D">
      <w:pPr>
        <w:numPr>
          <w:ilvl w:val="0"/>
          <w:numId w:val="9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pravila kumulacije bodova, </w:t>
      </w:r>
    </w:p>
    <w:p w:rsidR="00FA132D" w:rsidRPr="00FA132D" w:rsidRDefault="00FA132D" w:rsidP="00FA132D">
      <w:pPr>
        <w:numPr>
          <w:ilvl w:val="0"/>
          <w:numId w:val="9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način razrješavanja jednakog broja bodova, </w:t>
      </w:r>
    </w:p>
    <w:p w:rsidR="00FA132D" w:rsidRPr="00FA132D" w:rsidRDefault="00FA132D" w:rsidP="00FA132D">
      <w:pPr>
        <w:numPr>
          <w:ilvl w:val="0"/>
          <w:numId w:val="9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dokazivanje pojedinih statusa. 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>Time se osigurava zakonito i ujednačeno postupanje u postupku rangiranja prijava.</w:t>
      </w:r>
    </w:p>
    <w:p w:rsidR="00FA132D" w:rsidRPr="00FA132D" w:rsidRDefault="00FA132D" w:rsidP="00FA132D">
      <w:pPr>
        <w:rPr>
          <w:bCs/>
          <w:sz w:val="24"/>
          <w:szCs w:val="24"/>
        </w:rPr>
      </w:pP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t>Uređenje statusa djece koja ne ispunjavaju dobni uvjet</w:t>
      </w:r>
      <w:r w:rsidRPr="00FA132D">
        <w:rPr>
          <w:bCs/>
          <w:sz w:val="24"/>
          <w:szCs w:val="24"/>
        </w:rPr>
        <w:br/>
        <w:t>Novim pravilnikom propisuje se da se prijave djece koja u trenutku prijave još ne ispunjavaju dobni uvjet ne odbacuju, već se boduju i evidentiraju na listi neupisane djece.</w:t>
      </w:r>
      <w:r w:rsidRPr="00FA132D">
        <w:rPr>
          <w:bCs/>
          <w:sz w:val="24"/>
          <w:szCs w:val="24"/>
        </w:rPr>
        <w:br/>
        <w:t>Takvo rješenje omogućuje fleksibilnije popunjavanje kapaciteta tijekom pedagoške godine.</w:t>
      </w:r>
    </w:p>
    <w:p w:rsidR="00FA132D" w:rsidRPr="00FA132D" w:rsidRDefault="00FA132D" w:rsidP="00FA132D">
      <w:pPr>
        <w:rPr>
          <w:bCs/>
          <w:sz w:val="24"/>
          <w:szCs w:val="24"/>
        </w:rPr>
      </w:pP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t>Jačanje pravne zaštite roditelja</w:t>
      </w:r>
      <w:r w:rsidRPr="00FA132D">
        <w:rPr>
          <w:bCs/>
          <w:sz w:val="24"/>
          <w:szCs w:val="24"/>
        </w:rPr>
        <w:br/>
        <w:t>Rok za podnošenje prigovora produžen je na 8 dana, a postupak odlučivanja o prigovorima dodatno je normativno razrađen.</w:t>
      </w:r>
      <w:r w:rsidRPr="00FA132D">
        <w:rPr>
          <w:bCs/>
          <w:sz w:val="24"/>
          <w:szCs w:val="24"/>
        </w:rPr>
        <w:br/>
        <w:t>Time se osigurava viša razina pravne sigurnosti i transparentnosti postupka.</w:t>
      </w:r>
    </w:p>
    <w:p w:rsidR="00FA132D" w:rsidRPr="00FA132D" w:rsidRDefault="00FA132D" w:rsidP="00FA132D">
      <w:pPr>
        <w:rPr>
          <w:bCs/>
          <w:sz w:val="24"/>
          <w:szCs w:val="24"/>
        </w:rPr>
      </w:pP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lastRenderedPageBreak/>
        <w:t>Jasnije uređenje statusa liste reda prvenstva</w:t>
      </w:r>
      <w:r w:rsidRPr="00FA132D">
        <w:rPr>
          <w:bCs/>
          <w:sz w:val="24"/>
          <w:szCs w:val="24"/>
        </w:rPr>
        <w:br/>
        <w:t>Precizno se uređuje:</w:t>
      </w:r>
    </w:p>
    <w:p w:rsidR="00FA132D" w:rsidRPr="00FA132D" w:rsidRDefault="00FA132D" w:rsidP="00FA132D">
      <w:pPr>
        <w:numPr>
          <w:ilvl w:val="0"/>
          <w:numId w:val="10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trenutak zaključivanja liste reda prvenstva, </w:t>
      </w:r>
    </w:p>
    <w:p w:rsidR="00FA132D" w:rsidRPr="00FA132D" w:rsidRDefault="00FA132D" w:rsidP="00FA132D">
      <w:pPr>
        <w:numPr>
          <w:ilvl w:val="0"/>
          <w:numId w:val="10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pravni učinci objave liste, </w:t>
      </w:r>
    </w:p>
    <w:p w:rsidR="00FA132D" w:rsidRPr="00FA132D" w:rsidRDefault="00FA132D" w:rsidP="00FA132D">
      <w:pPr>
        <w:numPr>
          <w:ilvl w:val="0"/>
          <w:numId w:val="10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nepromjenjivost rezultata nakon zaključenja liste. 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>Na taj način osigurava se stabilnost i pravna sigurnost postupka.</w:t>
      </w:r>
    </w:p>
    <w:p w:rsidR="00FA132D" w:rsidRPr="00FA132D" w:rsidRDefault="00FA132D" w:rsidP="00FA132D">
      <w:pPr>
        <w:rPr>
          <w:bCs/>
          <w:sz w:val="24"/>
          <w:szCs w:val="24"/>
        </w:rPr>
      </w:pP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t>Usklađivanje financijskih odredbi s odlukama osnivača</w:t>
      </w:r>
      <w:r w:rsidRPr="00FA132D">
        <w:rPr>
          <w:bCs/>
          <w:sz w:val="24"/>
          <w:szCs w:val="24"/>
        </w:rPr>
        <w:br/>
        <w:t>Novi pravilnik financijska pitanja (participacija roditelja) u cijelosti veže uz odluke osnivača, čime se:</w:t>
      </w:r>
    </w:p>
    <w:p w:rsidR="00FA132D" w:rsidRPr="00FA132D" w:rsidRDefault="00FA132D" w:rsidP="00FA132D">
      <w:pPr>
        <w:numPr>
          <w:ilvl w:val="0"/>
          <w:numId w:val="11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osigurava jasna hijerarhija propisa, </w:t>
      </w:r>
    </w:p>
    <w:p w:rsidR="00FA132D" w:rsidRPr="00FA132D" w:rsidRDefault="00FA132D" w:rsidP="00FA132D">
      <w:pPr>
        <w:numPr>
          <w:ilvl w:val="0"/>
          <w:numId w:val="11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izbjegava normativno preklapanje, </w:t>
      </w:r>
    </w:p>
    <w:p w:rsidR="00FA132D" w:rsidRPr="00FA132D" w:rsidRDefault="00FA132D" w:rsidP="00FA132D">
      <w:pPr>
        <w:numPr>
          <w:ilvl w:val="0"/>
          <w:numId w:val="11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postiže usklađenost s praksom osnivača. </w:t>
      </w:r>
      <w:bookmarkStart w:id="0" w:name="_GoBack"/>
      <w:bookmarkEnd w:id="0"/>
    </w:p>
    <w:p w:rsidR="00FA132D" w:rsidRPr="00FA132D" w:rsidRDefault="00FA132D" w:rsidP="00FA132D">
      <w:pPr>
        <w:rPr>
          <w:bCs/>
          <w:sz w:val="24"/>
          <w:szCs w:val="24"/>
        </w:rPr>
      </w:pP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t>Preciznije uređenje ispisa djece i prava i obveza roditelja</w:t>
      </w:r>
      <w:r w:rsidRPr="00FA132D">
        <w:rPr>
          <w:bCs/>
          <w:sz w:val="24"/>
          <w:szCs w:val="24"/>
        </w:rPr>
        <w:br/>
        <w:t>Detaljnije se uređuju:</w:t>
      </w:r>
    </w:p>
    <w:p w:rsidR="00FA132D" w:rsidRPr="00FA132D" w:rsidRDefault="00FA132D" w:rsidP="00FA132D">
      <w:pPr>
        <w:numPr>
          <w:ilvl w:val="0"/>
          <w:numId w:val="12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razlozi za ispis po službenoj dužnosti, </w:t>
      </w:r>
    </w:p>
    <w:p w:rsidR="00FA132D" w:rsidRPr="00FA132D" w:rsidRDefault="00FA132D" w:rsidP="00FA132D">
      <w:pPr>
        <w:numPr>
          <w:ilvl w:val="0"/>
          <w:numId w:val="12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obveze roditelja u vezi s izostancima, </w:t>
      </w:r>
    </w:p>
    <w:p w:rsidR="00FA132D" w:rsidRPr="00FA132D" w:rsidRDefault="00FA132D" w:rsidP="00FA132D">
      <w:pPr>
        <w:numPr>
          <w:ilvl w:val="0"/>
          <w:numId w:val="12"/>
        </w:num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pravne posljedice nepoštivanja ugovornih i drugih obveza. 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>Time se dodatno uređuje pravni odnos između Vrtića i korisnika usluga.</w:t>
      </w:r>
    </w:p>
    <w:p w:rsidR="00FA132D" w:rsidRPr="00FA132D" w:rsidRDefault="00FA132D" w:rsidP="00FA132D">
      <w:pPr>
        <w:rPr>
          <w:bCs/>
          <w:sz w:val="24"/>
          <w:szCs w:val="24"/>
        </w:rPr>
      </w:pPr>
    </w:p>
    <w:p w:rsidR="00FA132D" w:rsidRPr="00FA132D" w:rsidRDefault="00FA132D" w:rsidP="00FA132D">
      <w:pPr>
        <w:rPr>
          <w:b/>
          <w:bCs/>
          <w:sz w:val="24"/>
          <w:szCs w:val="24"/>
        </w:rPr>
      </w:pPr>
      <w:r w:rsidRPr="00FA132D">
        <w:rPr>
          <w:b/>
          <w:bCs/>
          <w:sz w:val="24"/>
          <w:szCs w:val="24"/>
        </w:rPr>
        <w:t>3. Zaključak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 xml:space="preserve">Predloženim Pravilnikom o upisu djece u Dječji vrtić Morski konjić, </w:t>
      </w:r>
      <w:proofErr w:type="spellStart"/>
      <w:r w:rsidRPr="00FA132D">
        <w:rPr>
          <w:bCs/>
          <w:sz w:val="24"/>
          <w:szCs w:val="24"/>
        </w:rPr>
        <w:t>Podgora</w:t>
      </w:r>
      <w:proofErr w:type="spellEnd"/>
      <w:r w:rsidRPr="00FA132D">
        <w:rPr>
          <w:bCs/>
          <w:sz w:val="24"/>
          <w:szCs w:val="24"/>
        </w:rPr>
        <w:t xml:space="preserve"> osigurava se usklađenost s važećim zakonskim okvirom i odlukama osnivača te se uspostavlja jasan, transparentan i ujednačen sustav provedbe postupka upisa djece u programe ranog i predškolskog odgoja i obrazovanja.</w:t>
      </w:r>
    </w:p>
    <w:p w:rsidR="00FA132D" w:rsidRPr="00FA132D" w:rsidRDefault="00FA132D" w:rsidP="00FA132D">
      <w:pPr>
        <w:rPr>
          <w:bCs/>
          <w:sz w:val="24"/>
          <w:szCs w:val="24"/>
        </w:rPr>
      </w:pPr>
      <w:r w:rsidRPr="00FA132D">
        <w:rPr>
          <w:bCs/>
          <w:sz w:val="24"/>
          <w:szCs w:val="24"/>
        </w:rPr>
        <w:t>Pravilnik sustavno uređuje postupak upisa, uklanja uočene nedorečenosti postojećeg akta te doprinosi povećanju pravne sigurnosti, učinkovitijem upravljanju kapacitetima i dostupnosti informacija korisnicima.</w:t>
      </w:r>
    </w:p>
    <w:p w:rsidR="00FA132D" w:rsidRPr="00FA132D" w:rsidRDefault="00FA132D" w:rsidP="00FA132D">
      <w:pPr>
        <w:rPr>
          <w:bCs/>
          <w:sz w:val="24"/>
          <w:szCs w:val="24"/>
        </w:rPr>
      </w:pPr>
    </w:p>
    <w:sectPr w:rsidR="00FA132D" w:rsidRPr="00FA132D" w:rsidSect="00EF4B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70"/>
    <w:multiLevelType w:val="multilevel"/>
    <w:tmpl w:val="B43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4D24"/>
    <w:multiLevelType w:val="multilevel"/>
    <w:tmpl w:val="61A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652C8"/>
    <w:multiLevelType w:val="multilevel"/>
    <w:tmpl w:val="0E62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A1071"/>
    <w:multiLevelType w:val="multilevel"/>
    <w:tmpl w:val="F152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27530"/>
    <w:multiLevelType w:val="multilevel"/>
    <w:tmpl w:val="0A2A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43D1F"/>
    <w:multiLevelType w:val="multilevel"/>
    <w:tmpl w:val="32C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D1BA2"/>
    <w:multiLevelType w:val="multilevel"/>
    <w:tmpl w:val="993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01717"/>
    <w:multiLevelType w:val="multilevel"/>
    <w:tmpl w:val="05F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87CE0"/>
    <w:multiLevelType w:val="multilevel"/>
    <w:tmpl w:val="03FC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F0889"/>
    <w:multiLevelType w:val="multilevel"/>
    <w:tmpl w:val="2FBC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24C78"/>
    <w:multiLevelType w:val="multilevel"/>
    <w:tmpl w:val="BE9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216DB"/>
    <w:multiLevelType w:val="multilevel"/>
    <w:tmpl w:val="2BD2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11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F4"/>
    <w:rsid w:val="00121487"/>
    <w:rsid w:val="00176209"/>
    <w:rsid w:val="002871D7"/>
    <w:rsid w:val="002E5766"/>
    <w:rsid w:val="00353B24"/>
    <w:rsid w:val="00473673"/>
    <w:rsid w:val="00530DCE"/>
    <w:rsid w:val="00581DD9"/>
    <w:rsid w:val="00862294"/>
    <w:rsid w:val="008E2F24"/>
    <w:rsid w:val="009059D9"/>
    <w:rsid w:val="009D4229"/>
    <w:rsid w:val="00A00B14"/>
    <w:rsid w:val="00A674BA"/>
    <w:rsid w:val="00B50E87"/>
    <w:rsid w:val="00B939EA"/>
    <w:rsid w:val="00D327FE"/>
    <w:rsid w:val="00D85AF4"/>
    <w:rsid w:val="00E271BF"/>
    <w:rsid w:val="00EF4BCF"/>
    <w:rsid w:val="00EF645D"/>
    <w:rsid w:val="00F23DC8"/>
    <w:rsid w:val="00FA132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C4594-CD09-4A1B-99C6-6DC4CFA9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dcterms:created xsi:type="dcterms:W3CDTF">2025-12-09T08:11:00Z</dcterms:created>
  <dcterms:modified xsi:type="dcterms:W3CDTF">2026-04-22T14:39:00Z</dcterms:modified>
</cp:coreProperties>
</file>